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CE" w:rsidRDefault="000867CE"/>
    <w:p w:rsidR="00F34F79" w:rsidRDefault="00F34F79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9578E8" w:rsidRPr="009578E8" w:rsidTr="009578E8">
        <w:trPr>
          <w:trHeight w:val="732"/>
        </w:trPr>
        <w:tc>
          <w:tcPr>
            <w:tcW w:w="1277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000000" w:fill="D8D8D8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432CB9" w:rsidRPr="009578E8" w:rsidTr="009578E8">
        <w:trPr>
          <w:trHeight w:val="720"/>
        </w:trPr>
        <w:tc>
          <w:tcPr>
            <w:tcW w:w="1277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2019/PAS/047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 de remodelación del campo de hierba natural en la pista de atletismo de la Ciudad Deportiva Valle de las Cañas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Mixto (obras y suministro)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Fieldturf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Poligras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1.073.467,94 €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1.298.896,21 €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854.480,48 €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1.033.921,38 €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23/12/2019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27/12/2019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3/10/2019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9/01/2020</w:t>
            </w:r>
          </w:p>
        </w:tc>
      </w:tr>
    </w:tbl>
    <w:p w:rsidR="009578E8" w:rsidRDefault="009578E8"/>
    <w:p w:rsidR="00F34F79" w:rsidRDefault="00F34F79"/>
    <w:p w:rsidR="009578E8" w:rsidRDefault="009578E8" w:rsidP="00F34F79">
      <w:pPr>
        <w:ind w:left="567"/>
      </w:pPr>
      <w:r>
        <w:t>Empresas Licitadoras:</w:t>
      </w:r>
    </w:p>
    <w:p w:rsidR="009578E8" w:rsidRDefault="009578E8" w:rsidP="00F34F79">
      <w:pPr>
        <w:spacing w:before="40"/>
        <w:ind w:left="851"/>
      </w:pPr>
    </w:p>
    <w:p w:rsidR="00432CB9" w:rsidRPr="00432CB9" w:rsidRDefault="00432CB9" w:rsidP="00794BA0">
      <w:pPr>
        <w:numPr>
          <w:ilvl w:val="0"/>
          <w:numId w:val="3"/>
        </w:numPr>
        <w:spacing w:after="60"/>
        <w:ind w:left="1134" w:hanging="425"/>
        <w:jc w:val="left"/>
        <w:rPr>
          <w:rFonts w:eastAsia="Calibri" w:cs="Arial"/>
          <w:szCs w:val="20"/>
          <w:lang w:val="es-ES_tradnl"/>
        </w:rPr>
      </w:pPr>
      <w:r w:rsidRPr="00432CB9">
        <w:rPr>
          <w:rFonts w:eastAsia="Calibri" w:cs="Arial"/>
          <w:szCs w:val="20"/>
        </w:rPr>
        <w:t>EXTRACO, S.A.</w:t>
      </w:r>
    </w:p>
    <w:p w:rsidR="00432CB9" w:rsidRPr="00432CB9" w:rsidRDefault="00432CB9" w:rsidP="00794BA0">
      <w:pPr>
        <w:numPr>
          <w:ilvl w:val="0"/>
          <w:numId w:val="3"/>
        </w:numPr>
        <w:spacing w:after="60"/>
        <w:ind w:left="1134" w:hanging="425"/>
        <w:jc w:val="left"/>
        <w:rPr>
          <w:rFonts w:eastAsia="Calibri" w:cs="Arial"/>
          <w:szCs w:val="20"/>
          <w:lang w:val="es-ES_tradnl"/>
        </w:rPr>
      </w:pPr>
      <w:r w:rsidRPr="00432CB9">
        <w:rPr>
          <w:rFonts w:eastAsia="Calibri" w:cs="Arial"/>
          <w:szCs w:val="20"/>
        </w:rPr>
        <w:t>FIELDTURF POLIGRAS, S.A.</w:t>
      </w:r>
    </w:p>
    <w:p w:rsidR="00432CB9" w:rsidRPr="00432CB9" w:rsidRDefault="00432CB9" w:rsidP="00794BA0">
      <w:pPr>
        <w:numPr>
          <w:ilvl w:val="0"/>
          <w:numId w:val="3"/>
        </w:numPr>
        <w:spacing w:after="60"/>
        <w:ind w:left="1134" w:hanging="425"/>
        <w:jc w:val="left"/>
        <w:rPr>
          <w:rFonts w:eastAsia="Calibri" w:cs="Arial"/>
          <w:szCs w:val="20"/>
          <w:lang w:val="es-ES_tradnl"/>
        </w:rPr>
      </w:pPr>
      <w:r w:rsidRPr="00432CB9">
        <w:rPr>
          <w:rFonts w:eastAsia="Calibri" w:cs="Arial"/>
          <w:szCs w:val="20"/>
        </w:rPr>
        <w:t>U.T.E. OBRAS Y PAVIMENTOS ESPECIALES, S.A. – CONSTRUCCIONES GLESA, S.A.</w:t>
      </w:r>
    </w:p>
    <w:p w:rsidR="00432CB9" w:rsidRPr="00432CB9" w:rsidRDefault="00432CB9" w:rsidP="00794BA0">
      <w:pPr>
        <w:numPr>
          <w:ilvl w:val="0"/>
          <w:numId w:val="3"/>
        </w:numPr>
        <w:spacing w:after="60"/>
        <w:ind w:left="1134" w:hanging="425"/>
        <w:jc w:val="left"/>
        <w:rPr>
          <w:rFonts w:eastAsia="Calibri" w:cs="Arial"/>
          <w:szCs w:val="20"/>
          <w:lang w:val="es-ES_tradnl"/>
        </w:rPr>
      </w:pPr>
      <w:r w:rsidRPr="00432CB9">
        <w:rPr>
          <w:rFonts w:eastAsia="Calibri" w:cs="Arial"/>
          <w:szCs w:val="20"/>
        </w:rPr>
        <w:t>U.T.E. PADECASA OBRAS Y SERVICIOS, S.A. – CYCASA CANTERAS Y CONSTRUCCIONES, S.A.</w:t>
      </w:r>
    </w:p>
    <w:p w:rsidR="00432CB9" w:rsidRPr="00432CB9" w:rsidRDefault="00432CB9" w:rsidP="00794BA0">
      <w:pPr>
        <w:numPr>
          <w:ilvl w:val="0"/>
          <w:numId w:val="3"/>
        </w:numPr>
        <w:spacing w:after="60"/>
        <w:ind w:left="1134" w:hanging="425"/>
        <w:jc w:val="left"/>
        <w:rPr>
          <w:rFonts w:eastAsia="Calibri" w:cs="Arial"/>
          <w:szCs w:val="20"/>
          <w:lang w:val="es-ES_tradnl"/>
        </w:rPr>
      </w:pPr>
      <w:r w:rsidRPr="00432CB9">
        <w:rPr>
          <w:rFonts w:eastAsia="Calibri" w:cs="Arial"/>
          <w:szCs w:val="20"/>
        </w:rPr>
        <w:t>SERANCO S.A.</w:t>
      </w:r>
    </w:p>
    <w:p w:rsidR="009578E8" w:rsidRDefault="009578E8" w:rsidP="00F34F79">
      <w:pPr>
        <w:ind w:left="851"/>
      </w:pPr>
    </w:p>
    <w:p w:rsidR="00F34F79" w:rsidRDefault="00F34F79">
      <w:pPr>
        <w:sectPr w:rsidR="00F34F79" w:rsidSect="00F34F79">
          <w:headerReference w:type="default" r:id="rId8"/>
          <w:footerReference w:type="default" r:id="rId9"/>
          <w:pgSz w:w="23814" w:h="16840" w:orient="landscape" w:code="8"/>
          <w:pgMar w:top="1701" w:right="794" w:bottom="1135" w:left="794" w:header="709" w:footer="709" w:gutter="0"/>
          <w:cols w:space="708"/>
          <w:docGrid w:linePitch="360"/>
        </w:sectPr>
      </w:pPr>
    </w:p>
    <w:p w:rsidR="009578E8" w:rsidRDefault="009578E8"/>
    <w:p w:rsidR="009578E8" w:rsidRDefault="009578E8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9578E8" w:rsidRPr="009578E8" w:rsidTr="009578E8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432CB9" w:rsidRPr="009578E8" w:rsidTr="00794BA0">
        <w:trPr>
          <w:trHeight w:val="773"/>
        </w:trPr>
        <w:tc>
          <w:tcPr>
            <w:tcW w:w="1277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2018/PAS/017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Obras de rehabilitación de casco urbano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Seranco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755.388,46 €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914.020,04 €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633.600,00 €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766.656,00 €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24/07/2019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26/08/2019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17/04/2019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32CB9" w:rsidRDefault="00432CB9" w:rsidP="00432C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Perfil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Contrante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29/08/2019</w:t>
            </w:r>
          </w:p>
        </w:tc>
      </w:tr>
    </w:tbl>
    <w:p w:rsidR="009578E8" w:rsidRDefault="009578E8"/>
    <w:p w:rsidR="00F34F79" w:rsidRDefault="00F34F79" w:rsidP="00F34F79">
      <w:pPr>
        <w:ind w:left="567"/>
      </w:pPr>
      <w:r>
        <w:t>Empresas Licitadoras:</w:t>
      </w:r>
    </w:p>
    <w:p w:rsidR="00F34F79" w:rsidRDefault="00F34F79" w:rsidP="00F34F79">
      <w:pPr>
        <w:ind w:left="851"/>
      </w:pP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U.T.E. MESTOLAYA, S.L. - PANTESIMA, S.L.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PADECASA OBRAS Y SERVICIOS, S.A.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TRAUXIA, S.A.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OTXANDIANO EMPRESARIAL, S.A.U.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VIRTON, S.A.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API MOVILIDAD, S.A.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PAVASAL EMPRESA CONSTRUCTORA, S.A.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GESTIÓN Y EJECUCIÓN DE OBRA CIVIL, S.A.U. (GYOCIVIL)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SERANCO, S.A.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C. GRAL. DE CONSTRUCCIÓN ABALDO, S.A.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LICUAS, S.A.</w:t>
      </w:r>
    </w:p>
    <w:p w:rsidR="00432CB9" w:rsidRPr="00432CB9" w:rsidRDefault="00432CB9" w:rsidP="00794BA0">
      <w:pPr>
        <w:numPr>
          <w:ilvl w:val="0"/>
          <w:numId w:val="2"/>
        </w:numPr>
        <w:autoSpaceDE w:val="0"/>
        <w:autoSpaceDN w:val="0"/>
        <w:adjustRightInd w:val="0"/>
        <w:spacing w:before="138" w:after="200" w:line="276" w:lineRule="auto"/>
        <w:ind w:left="1276" w:hanging="425"/>
        <w:contextualSpacing/>
        <w:jc w:val="left"/>
        <w:rPr>
          <w:rFonts w:cs="Arial"/>
          <w:bCs/>
          <w:color w:val="000000"/>
          <w:szCs w:val="20"/>
        </w:rPr>
      </w:pPr>
      <w:r w:rsidRPr="00432CB9">
        <w:rPr>
          <w:rFonts w:cs="Arial"/>
          <w:bCs/>
          <w:color w:val="000000"/>
          <w:szCs w:val="20"/>
        </w:rPr>
        <w:t>U.T.E. ASFALTOS Y PAVIMENTOS, S.A. - FUENCO, S.A.U.</w:t>
      </w:r>
    </w:p>
    <w:p w:rsidR="00F34F79" w:rsidRDefault="00F34F79"/>
    <w:p w:rsidR="00F34F79" w:rsidRDefault="00F34F79">
      <w:pPr>
        <w:sectPr w:rsidR="00F34F79" w:rsidSect="00F34F79">
          <w:pgSz w:w="23814" w:h="16840" w:orient="landscape" w:code="8"/>
          <w:pgMar w:top="1701" w:right="794" w:bottom="1135" w:left="794" w:header="709" w:footer="709" w:gutter="0"/>
          <w:cols w:space="708"/>
          <w:docGrid w:linePitch="360"/>
        </w:sectPr>
      </w:pPr>
    </w:p>
    <w:p w:rsidR="00F34F79" w:rsidRDefault="00F34F79"/>
    <w:p w:rsidR="00F34F79" w:rsidRDefault="00F34F79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9578E8" w:rsidRPr="009578E8" w:rsidTr="009578E8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81494C" w:rsidRPr="009578E8" w:rsidTr="00794BA0">
        <w:trPr>
          <w:trHeight w:val="773"/>
        </w:trPr>
        <w:tc>
          <w:tcPr>
            <w:tcW w:w="127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2019/PAS/021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 de renovación de la infraestructura de alumbrado público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API Movilidad,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1.836.537,25 €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2.222.210,07 €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1.178.436,47 €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1.425.908,13 €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19/12/2019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30/12/2019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30/08/2019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15/01/2020</w:t>
            </w:r>
          </w:p>
        </w:tc>
      </w:tr>
    </w:tbl>
    <w:p w:rsidR="009578E8" w:rsidRDefault="009578E8"/>
    <w:p w:rsidR="00F34F79" w:rsidRDefault="00F34F79"/>
    <w:p w:rsidR="00F34F79" w:rsidRDefault="00F34F79" w:rsidP="00F34F79">
      <w:pPr>
        <w:ind w:left="567"/>
      </w:pPr>
      <w:r>
        <w:t>Empresas Licitadoras:</w:t>
      </w:r>
    </w:p>
    <w:p w:rsidR="00F34F79" w:rsidRDefault="00F34F79"/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SOCIEDAD IBÉRICA DE CONSTRUCCIONES ELÉCTRICAS, S.A. (SICE)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2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COBRA INSTALACIONES Y SERVICIOS,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3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ELECNOR,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4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ALVAC,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5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 xml:space="preserve">U.T.E. EMERGIS CONSTRUCCIÓN, S.L. - CRUZVAL OBRAS Y SERVICIOS, S.L. - </w:t>
      </w:r>
      <w:r w:rsidRPr="0081494C">
        <w:rPr>
          <w:rFonts w:eastAsia="Calibri" w:cs="Arial"/>
          <w:color w:val="000000"/>
          <w:szCs w:val="20"/>
        </w:rPr>
        <w:tab/>
        <w:t>INGELECTOR, S.L.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6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SISTEM INFRAESTRUCTURAS Y OPERACIONES EPC, S.L.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7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ELECTRICIDAD LLANO, S.L.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8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ALUMBRADOS VIARIOS,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9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ETRALUX,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10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NITLUX,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11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ACCIONA INDUSTRIAL,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12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API MOVILIDAD,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13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U.T.E. FERROVIAL SERVICIOS, S.A. - SIEMSA INDUSTRIA,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14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EIFFAGE ENERGÍA, S.L.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15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IMESAPI,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16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ELSAMEX, S.A.U.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17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ACEINSA MOVILIDAD,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18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CONSTRUCTORA SAN JOSÉ,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19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CITELUM IBÉRICA,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20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URBALUX, S.A.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21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ACSA, OBRAS E INFRAESTRUCTURAS, S.A.U.</w:t>
      </w:r>
    </w:p>
    <w:p w:rsidR="0081494C" w:rsidRPr="0081494C" w:rsidRDefault="0081494C" w:rsidP="00794BA0">
      <w:pPr>
        <w:tabs>
          <w:tab w:val="left" w:pos="1276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color w:val="000000"/>
          <w:szCs w:val="20"/>
        </w:rPr>
        <w:t>22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ELECOR, S.A.U.</w:t>
      </w:r>
    </w:p>
    <w:p w:rsidR="00F34F79" w:rsidRDefault="00F34F79"/>
    <w:p w:rsidR="00F34F79" w:rsidRDefault="00F34F79">
      <w:pPr>
        <w:sectPr w:rsidR="00F34F79" w:rsidSect="00F34F79">
          <w:pgSz w:w="23814" w:h="16840" w:orient="landscape" w:code="8"/>
          <w:pgMar w:top="1701" w:right="794" w:bottom="1134" w:left="794" w:header="709" w:footer="709" w:gutter="0"/>
          <w:cols w:space="708"/>
          <w:docGrid w:linePitch="360"/>
        </w:sectPr>
      </w:pPr>
    </w:p>
    <w:p w:rsidR="00F34F79" w:rsidRDefault="00F34F79"/>
    <w:p w:rsidR="00F34F79" w:rsidRDefault="00F34F79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9578E8" w:rsidRPr="009578E8" w:rsidTr="009578E8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81494C" w:rsidRPr="009578E8" w:rsidTr="009578E8">
        <w:trPr>
          <w:trHeight w:val="480"/>
        </w:trPr>
        <w:tc>
          <w:tcPr>
            <w:tcW w:w="127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2019/PAS/022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Obras de reparación de la pasarela en el paseo de la Concepción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Trauxia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259.890,40 €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314.467,38 €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212.824,25 €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257.517,34 €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10/07/2019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30/07/2019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3/04/2019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19/08/2019</w:t>
            </w:r>
          </w:p>
        </w:tc>
      </w:tr>
    </w:tbl>
    <w:p w:rsidR="009578E8" w:rsidRDefault="009578E8"/>
    <w:p w:rsidR="00F34F79" w:rsidRDefault="00F34F79"/>
    <w:p w:rsidR="00F34F79" w:rsidRDefault="00F34F79" w:rsidP="00F34F79">
      <w:pPr>
        <w:ind w:left="567"/>
      </w:pPr>
      <w:r>
        <w:t>Empresas Licitadoras:</w:t>
      </w:r>
    </w:p>
    <w:p w:rsidR="00F34F79" w:rsidRDefault="00F34F79"/>
    <w:p w:rsidR="0081494C" w:rsidRPr="0081494C" w:rsidRDefault="0081494C" w:rsidP="00794BA0">
      <w:pPr>
        <w:tabs>
          <w:tab w:val="left" w:pos="197"/>
        </w:tabs>
        <w:spacing w:after="60"/>
        <w:ind w:left="851"/>
        <w:jc w:val="left"/>
        <w:rPr>
          <w:rFonts w:eastAsia="Calibri" w:cs="Arial"/>
          <w:szCs w:val="20"/>
          <w:lang w:val="it-IT"/>
        </w:rPr>
      </w:pPr>
      <w:r w:rsidRPr="0081494C">
        <w:rPr>
          <w:rFonts w:eastAsia="Calibri" w:cs="Arial"/>
          <w:szCs w:val="20"/>
          <w:lang w:val="it-IT"/>
        </w:rPr>
        <w:t>1</w:t>
      </w:r>
      <w:r w:rsidRPr="0081494C">
        <w:rPr>
          <w:rFonts w:eastAsia="Calibri" w:cs="Arial"/>
          <w:szCs w:val="20"/>
          <w:lang w:val="it-IT"/>
        </w:rPr>
        <w:tab/>
        <w:t>SERANCO, S.A.</w:t>
      </w:r>
    </w:p>
    <w:p w:rsidR="0081494C" w:rsidRPr="0081494C" w:rsidRDefault="0081494C" w:rsidP="00794BA0">
      <w:pPr>
        <w:tabs>
          <w:tab w:val="left" w:pos="197"/>
        </w:tabs>
        <w:spacing w:after="60"/>
        <w:ind w:left="851"/>
        <w:jc w:val="left"/>
        <w:rPr>
          <w:rFonts w:eastAsia="Calibri" w:cs="Arial"/>
          <w:szCs w:val="20"/>
          <w:lang w:val="it-IT"/>
        </w:rPr>
      </w:pPr>
      <w:r w:rsidRPr="0081494C">
        <w:rPr>
          <w:rFonts w:eastAsia="Calibri" w:cs="Arial"/>
          <w:szCs w:val="20"/>
          <w:lang w:val="it-IT"/>
        </w:rPr>
        <w:t>2</w:t>
      </w:r>
      <w:r w:rsidRPr="0081494C">
        <w:rPr>
          <w:rFonts w:eastAsia="Calibri" w:cs="Arial"/>
          <w:szCs w:val="20"/>
          <w:lang w:val="it-IT"/>
        </w:rPr>
        <w:tab/>
        <w:t>TRAUXIA, S.A.</w:t>
      </w:r>
    </w:p>
    <w:p w:rsidR="0081494C" w:rsidRPr="0081494C" w:rsidRDefault="0081494C" w:rsidP="00794BA0">
      <w:pPr>
        <w:tabs>
          <w:tab w:val="left" w:pos="197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szCs w:val="20"/>
        </w:rPr>
        <w:t>3</w:t>
      </w:r>
      <w:r w:rsidRPr="0081494C">
        <w:rPr>
          <w:rFonts w:eastAsia="Calibri" w:cs="Arial"/>
          <w:szCs w:val="20"/>
        </w:rPr>
        <w:tab/>
        <w:t>CASTULO TECHNOLOGY, S.L.</w:t>
      </w:r>
    </w:p>
    <w:p w:rsidR="0081494C" w:rsidRPr="0081494C" w:rsidRDefault="0081494C" w:rsidP="00794BA0">
      <w:pPr>
        <w:tabs>
          <w:tab w:val="left" w:pos="197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szCs w:val="20"/>
        </w:rPr>
        <w:t>4</w:t>
      </w:r>
      <w:r w:rsidRPr="0081494C">
        <w:rPr>
          <w:rFonts w:eastAsia="Calibri" w:cs="Arial"/>
          <w:szCs w:val="20"/>
        </w:rPr>
        <w:tab/>
        <w:t>FUENCO, S.A.</w:t>
      </w:r>
    </w:p>
    <w:p w:rsidR="0081494C" w:rsidRPr="0081494C" w:rsidRDefault="0081494C" w:rsidP="00794BA0">
      <w:pPr>
        <w:tabs>
          <w:tab w:val="left" w:pos="197"/>
        </w:tabs>
        <w:spacing w:after="60"/>
        <w:ind w:left="851"/>
        <w:jc w:val="left"/>
        <w:rPr>
          <w:rFonts w:eastAsia="Calibri" w:cs="Arial"/>
          <w:color w:val="000000"/>
          <w:szCs w:val="20"/>
        </w:rPr>
      </w:pPr>
      <w:r w:rsidRPr="0081494C">
        <w:rPr>
          <w:rFonts w:eastAsia="Calibri" w:cs="Arial"/>
          <w:szCs w:val="20"/>
        </w:rPr>
        <w:t>5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PROFORMA EJECUCIÓN DE OBRAS Y RESTAURACIONES, S.L.</w:t>
      </w:r>
    </w:p>
    <w:p w:rsidR="0081494C" w:rsidRPr="0081494C" w:rsidRDefault="0081494C" w:rsidP="00794BA0">
      <w:pPr>
        <w:tabs>
          <w:tab w:val="left" w:pos="197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szCs w:val="20"/>
        </w:rPr>
        <w:t>6</w:t>
      </w:r>
      <w:r w:rsidRPr="0081494C">
        <w:rPr>
          <w:rFonts w:eastAsia="Calibri" w:cs="Arial"/>
          <w:szCs w:val="20"/>
        </w:rPr>
        <w:tab/>
        <w:t>U.T.E. CEVIAM EPC, S.L. – CASAS DE LA ALCARRIA, S.L.</w:t>
      </w:r>
    </w:p>
    <w:p w:rsidR="0081494C" w:rsidRPr="0081494C" w:rsidRDefault="0081494C" w:rsidP="00794BA0">
      <w:pPr>
        <w:tabs>
          <w:tab w:val="left" w:pos="197"/>
        </w:tabs>
        <w:spacing w:after="60"/>
        <w:ind w:left="851"/>
        <w:jc w:val="left"/>
        <w:rPr>
          <w:rFonts w:eastAsia="Calibri" w:cs="Arial"/>
          <w:szCs w:val="20"/>
        </w:rPr>
      </w:pPr>
      <w:r w:rsidRPr="0081494C">
        <w:rPr>
          <w:rFonts w:eastAsia="Calibri" w:cs="Arial"/>
          <w:szCs w:val="20"/>
        </w:rPr>
        <w:t>7</w:t>
      </w:r>
      <w:r w:rsidRPr="0081494C">
        <w:rPr>
          <w:rFonts w:eastAsia="Calibri" w:cs="Arial"/>
          <w:szCs w:val="20"/>
        </w:rPr>
        <w:tab/>
      </w:r>
      <w:r w:rsidRPr="0081494C">
        <w:rPr>
          <w:rFonts w:eastAsia="Calibri" w:cs="Arial"/>
          <w:color w:val="000000"/>
          <w:szCs w:val="20"/>
        </w:rPr>
        <w:t>HARADO CONSTRUCCIONES Y ASISTENCIA TÉCNICA, S.L.</w:t>
      </w:r>
    </w:p>
    <w:p w:rsidR="00F34F79" w:rsidRDefault="00F34F79" w:rsidP="00F34F79">
      <w:pPr>
        <w:spacing w:before="40"/>
      </w:pPr>
    </w:p>
    <w:p w:rsidR="00A07F65" w:rsidRDefault="00A07F65">
      <w:pPr>
        <w:sectPr w:rsidR="00A07F65" w:rsidSect="00F34F79">
          <w:pgSz w:w="23814" w:h="16840" w:orient="landscape" w:code="8"/>
          <w:pgMar w:top="1701" w:right="794" w:bottom="1134" w:left="794" w:header="709" w:footer="709" w:gutter="0"/>
          <w:cols w:space="708"/>
          <w:docGrid w:linePitch="360"/>
        </w:sectPr>
      </w:pPr>
    </w:p>
    <w:p w:rsidR="00F34F79" w:rsidRDefault="00F34F79"/>
    <w:p w:rsidR="00A07F65" w:rsidRDefault="00A07F65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9578E8" w:rsidRPr="009578E8" w:rsidTr="009578E8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81494C" w:rsidRPr="009578E8" w:rsidTr="009578E8">
        <w:trPr>
          <w:trHeight w:val="732"/>
        </w:trPr>
        <w:tc>
          <w:tcPr>
            <w:tcW w:w="127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2019/PAS/038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Obras de renovación de tubería de saneamiento en avda. de Europa de Pozuelo de Alarcón, mediante tecnologías sin zanja de pozo a pozo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Seranco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222.138,55 €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268.787,64 €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194.500,00 €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235.345,00 €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30/10/2019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31/10/2019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12/09/2019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1494C" w:rsidRDefault="0081494C" w:rsidP="0081494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7/11/2019</w:t>
            </w:r>
          </w:p>
        </w:tc>
      </w:tr>
    </w:tbl>
    <w:p w:rsidR="009578E8" w:rsidRDefault="009578E8"/>
    <w:p w:rsidR="00794BA0" w:rsidRDefault="00794BA0"/>
    <w:p w:rsidR="006642F6" w:rsidRDefault="006642F6" w:rsidP="006642F6">
      <w:pPr>
        <w:ind w:left="567"/>
      </w:pPr>
      <w:r>
        <w:t>Empresas licitadoras</w:t>
      </w:r>
    </w:p>
    <w:p w:rsidR="006642F6" w:rsidRDefault="006642F6" w:rsidP="006642F6">
      <w:pPr>
        <w:ind w:left="851"/>
      </w:pPr>
    </w:p>
    <w:p w:rsidR="00322E2B" w:rsidRPr="00322E2B" w:rsidRDefault="00322E2B" w:rsidP="00322E2B">
      <w:pPr>
        <w:tabs>
          <w:tab w:val="left" w:pos="197"/>
        </w:tabs>
        <w:ind w:left="851"/>
        <w:jc w:val="left"/>
        <w:rPr>
          <w:rFonts w:eastAsia="Calibri" w:cs="Arial"/>
          <w:szCs w:val="20"/>
          <w:lang w:val="it-IT"/>
        </w:rPr>
      </w:pPr>
      <w:r w:rsidRPr="00322E2B">
        <w:rPr>
          <w:rFonts w:eastAsia="Calibri" w:cs="Arial"/>
          <w:szCs w:val="20"/>
          <w:lang w:val="it-IT"/>
        </w:rPr>
        <w:t>1</w:t>
      </w:r>
      <w:r w:rsidRPr="00322E2B">
        <w:rPr>
          <w:rFonts w:eastAsia="Calibri" w:cs="Arial"/>
          <w:szCs w:val="20"/>
          <w:lang w:val="it-IT"/>
        </w:rPr>
        <w:tab/>
        <w:t>SERANCO, S.A.</w:t>
      </w:r>
    </w:p>
    <w:p w:rsidR="006642F6" w:rsidRDefault="006642F6"/>
    <w:p w:rsidR="00A07F65" w:rsidRDefault="00A07F65"/>
    <w:p w:rsidR="00A07F65" w:rsidRDefault="00A07F65">
      <w:pPr>
        <w:sectPr w:rsidR="00A07F65" w:rsidSect="00F34F79">
          <w:pgSz w:w="23814" w:h="16840" w:orient="landscape" w:code="8"/>
          <w:pgMar w:top="1701" w:right="794" w:bottom="1134" w:left="794" w:header="709" w:footer="709" w:gutter="0"/>
          <w:cols w:space="708"/>
          <w:docGrid w:linePitch="360"/>
        </w:sectPr>
      </w:pPr>
    </w:p>
    <w:p w:rsidR="00A07F65" w:rsidRDefault="00A07F65"/>
    <w:p w:rsidR="00A07F65" w:rsidRDefault="00A07F65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9578E8" w:rsidRPr="009578E8" w:rsidTr="009578E8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322E2B" w:rsidRPr="009578E8" w:rsidTr="009578E8">
        <w:trPr>
          <w:trHeight w:val="720"/>
        </w:trPr>
        <w:tc>
          <w:tcPr>
            <w:tcW w:w="1277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2019/PAS/039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Obras de adecuación del proyecto de construcción de la pasarela peatonal y ciclista en la avda. de Pablo VI sobre la M-503, p.k. 4+750 y carril bici anexo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U.T.E.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Seranco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S.A. -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Parrós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Obras, S.L.U.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1.360.778,59 €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1.646.542,09 €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1.204.000,00 €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1.456.840,00 €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04/12/2019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13/12/2019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11/09/2019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22E2B" w:rsidRDefault="00322E2B" w:rsidP="00322E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8/01/2020</w:t>
            </w:r>
          </w:p>
        </w:tc>
      </w:tr>
    </w:tbl>
    <w:p w:rsidR="009578E8" w:rsidRDefault="009578E8"/>
    <w:p w:rsidR="00322E2B" w:rsidRDefault="00322E2B"/>
    <w:p w:rsidR="006642F6" w:rsidRDefault="006642F6" w:rsidP="006642F6">
      <w:pPr>
        <w:ind w:left="567"/>
      </w:pPr>
      <w:r>
        <w:t>Empresas licitadoras</w:t>
      </w:r>
    </w:p>
    <w:p w:rsidR="006642F6" w:rsidRDefault="006642F6"/>
    <w:p w:rsidR="00322E2B" w:rsidRPr="00EF4B5A" w:rsidRDefault="00322E2B" w:rsidP="00794BA0">
      <w:pPr>
        <w:tabs>
          <w:tab w:val="left" w:pos="1276"/>
        </w:tabs>
        <w:spacing w:line="276" w:lineRule="auto"/>
        <w:ind w:left="851"/>
        <w:jc w:val="left"/>
        <w:rPr>
          <w:rFonts w:eastAsia="Calibri" w:cs="Arial"/>
          <w:szCs w:val="20"/>
        </w:rPr>
      </w:pPr>
      <w:r w:rsidRPr="00EF4B5A">
        <w:rPr>
          <w:rFonts w:eastAsia="Calibri" w:cs="Arial"/>
          <w:color w:val="000000"/>
          <w:szCs w:val="20"/>
        </w:rPr>
        <w:t>1</w:t>
      </w:r>
      <w:r w:rsidRPr="00EF4B5A">
        <w:rPr>
          <w:rFonts w:eastAsia="Calibri" w:cs="Arial"/>
          <w:szCs w:val="20"/>
        </w:rPr>
        <w:tab/>
      </w:r>
      <w:r w:rsidRPr="00EF4B5A">
        <w:rPr>
          <w:rFonts w:eastAsia="Calibri" w:cs="Arial"/>
          <w:color w:val="000000"/>
          <w:szCs w:val="20"/>
        </w:rPr>
        <w:t>ADIANTE TECNOLOGIA, INGENIERIA Y SERVICIOS, S.A.</w:t>
      </w:r>
    </w:p>
    <w:p w:rsidR="00322E2B" w:rsidRPr="00EF4B5A" w:rsidRDefault="00322E2B" w:rsidP="00794BA0">
      <w:pPr>
        <w:tabs>
          <w:tab w:val="left" w:pos="1276"/>
        </w:tabs>
        <w:spacing w:line="276" w:lineRule="auto"/>
        <w:ind w:left="851"/>
        <w:rPr>
          <w:rFonts w:eastAsia="Calibri" w:cs="Arial"/>
          <w:szCs w:val="20"/>
        </w:rPr>
      </w:pPr>
      <w:r w:rsidRPr="00EF4B5A">
        <w:rPr>
          <w:rFonts w:eastAsia="Calibri" w:cs="Arial"/>
          <w:color w:val="000000"/>
          <w:szCs w:val="20"/>
        </w:rPr>
        <w:t>2</w:t>
      </w:r>
      <w:r w:rsidRPr="00EF4B5A">
        <w:rPr>
          <w:rFonts w:eastAsia="Calibri" w:cs="Arial"/>
          <w:szCs w:val="20"/>
        </w:rPr>
        <w:tab/>
        <w:t xml:space="preserve">U.T.E. </w:t>
      </w:r>
      <w:r w:rsidRPr="00EF4B5A">
        <w:rPr>
          <w:rFonts w:eastAsia="Calibri" w:cs="Arial"/>
          <w:color w:val="000000"/>
          <w:szCs w:val="20"/>
        </w:rPr>
        <w:t>PADECASA OBRAS Y SERVICIOS, S.A. - CYCASA CANTERAS Y CONSTRUCCIONES, S.A.</w:t>
      </w:r>
    </w:p>
    <w:p w:rsidR="00322E2B" w:rsidRPr="00EF4B5A" w:rsidRDefault="00322E2B" w:rsidP="00794BA0">
      <w:pPr>
        <w:tabs>
          <w:tab w:val="left" w:pos="1276"/>
        </w:tabs>
        <w:spacing w:line="276" w:lineRule="auto"/>
        <w:ind w:left="851"/>
        <w:jc w:val="left"/>
        <w:rPr>
          <w:rFonts w:eastAsia="Calibri" w:cs="Arial"/>
          <w:szCs w:val="20"/>
        </w:rPr>
      </w:pPr>
      <w:r w:rsidRPr="00EF4B5A">
        <w:rPr>
          <w:rFonts w:eastAsia="Calibri" w:cs="Arial"/>
          <w:color w:val="000000"/>
          <w:szCs w:val="20"/>
        </w:rPr>
        <w:t>3</w:t>
      </w:r>
      <w:r w:rsidRPr="00EF4B5A">
        <w:rPr>
          <w:rFonts w:eastAsia="Calibri" w:cs="Arial"/>
          <w:szCs w:val="20"/>
        </w:rPr>
        <w:tab/>
        <w:t xml:space="preserve">UTE </w:t>
      </w:r>
      <w:r w:rsidRPr="00EF4B5A">
        <w:rPr>
          <w:rFonts w:eastAsia="Calibri" w:cs="Arial"/>
          <w:color w:val="000000"/>
          <w:szCs w:val="20"/>
        </w:rPr>
        <w:t>SERANCO, S.A. – PARRÓS OBRAS, S.L.U.</w:t>
      </w:r>
    </w:p>
    <w:p w:rsidR="00322E2B" w:rsidRPr="00EF4B5A" w:rsidRDefault="00322E2B" w:rsidP="00794BA0">
      <w:pPr>
        <w:tabs>
          <w:tab w:val="left" w:pos="1276"/>
        </w:tabs>
        <w:spacing w:line="276" w:lineRule="auto"/>
        <w:ind w:left="851"/>
        <w:jc w:val="left"/>
        <w:rPr>
          <w:rFonts w:eastAsia="Calibri" w:cs="Arial"/>
          <w:szCs w:val="20"/>
        </w:rPr>
      </w:pPr>
      <w:r w:rsidRPr="00EF4B5A">
        <w:rPr>
          <w:rFonts w:eastAsia="Calibri" w:cs="Arial"/>
          <w:color w:val="000000"/>
          <w:szCs w:val="20"/>
        </w:rPr>
        <w:t>4</w:t>
      </w:r>
      <w:r w:rsidRPr="00EF4B5A">
        <w:rPr>
          <w:rFonts w:eastAsia="Calibri" w:cs="Arial"/>
          <w:szCs w:val="20"/>
        </w:rPr>
        <w:tab/>
      </w:r>
      <w:r w:rsidRPr="00EF4B5A">
        <w:rPr>
          <w:rFonts w:eastAsia="Calibri" w:cs="Arial"/>
          <w:color w:val="000000"/>
          <w:szCs w:val="20"/>
        </w:rPr>
        <w:t>PAVASAL EMPRESA CONSTRUCTORA, S.A.</w:t>
      </w:r>
    </w:p>
    <w:p w:rsidR="00322E2B" w:rsidRPr="00EF4B5A" w:rsidRDefault="00322E2B" w:rsidP="00794BA0">
      <w:pPr>
        <w:tabs>
          <w:tab w:val="left" w:pos="1276"/>
        </w:tabs>
        <w:spacing w:line="276" w:lineRule="auto"/>
        <w:ind w:left="851"/>
        <w:jc w:val="left"/>
        <w:rPr>
          <w:rFonts w:eastAsia="Calibri" w:cs="Arial"/>
          <w:szCs w:val="20"/>
        </w:rPr>
      </w:pPr>
      <w:r w:rsidRPr="00EF4B5A">
        <w:rPr>
          <w:rFonts w:eastAsia="Calibri" w:cs="Arial"/>
          <w:color w:val="000000"/>
          <w:szCs w:val="20"/>
        </w:rPr>
        <w:t>5</w:t>
      </w:r>
      <w:r w:rsidRPr="00EF4B5A">
        <w:rPr>
          <w:rFonts w:eastAsia="Calibri" w:cs="Arial"/>
          <w:szCs w:val="20"/>
        </w:rPr>
        <w:tab/>
      </w:r>
      <w:r w:rsidRPr="00EF4B5A">
        <w:rPr>
          <w:rFonts w:eastAsia="Calibri" w:cs="Arial"/>
          <w:color w:val="000000"/>
          <w:szCs w:val="20"/>
        </w:rPr>
        <w:t>TABLEROS Y PUENTES, S.A.</w:t>
      </w:r>
    </w:p>
    <w:p w:rsidR="006642F6" w:rsidRDefault="006642F6"/>
    <w:p w:rsidR="00A07F65" w:rsidRDefault="00A07F65"/>
    <w:p w:rsidR="00A07F65" w:rsidRDefault="00A07F65">
      <w:pPr>
        <w:sectPr w:rsidR="00A07F65" w:rsidSect="00F34F79">
          <w:pgSz w:w="23814" w:h="16840" w:orient="landscape" w:code="8"/>
          <w:pgMar w:top="1701" w:right="794" w:bottom="1134" w:left="794" w:header="709" w:footer="709" w:gutter="0"/>
          <w:cols w:space="708"/>
          <w:docGrid w:linePitch="360"/>
        </w:sectPr>
      </w:pPr>
    </w:p>
    <w:p w:rsidR="00A07F65" w:rsidRDefault="00A07F65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9578E8" w:rsidRPr="009578E8" w:rsidTr="009578E8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EF4B5A" w:rsidRPr="009578E8" w:rsidTr="009578E8">
        <w:trPr>
          <w:trHeight w:val="720"/>
        </w:trPr>
        <w:tc>
          <w:tcPr>
            <w:tcW w:w="127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2019/PAS/042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 de acondicionamiento de la carretera M-508. tramo: M-502 a Calle Ancla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Padecasa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Obras y Servicios,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376.642,22 €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455.737,09 €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237.171,61 €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286.977,65 €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18/12/2019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19/12/2019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26/09/2019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8/01/2020</w:t>
            </w:r>
          </w:p>
        </w:tc>
      </w:tr>
    </w:tbl>
    <w:p w:rsidR="009578E8" w:rsidRDefault="009578E8"/>
    <w:p w:rsidR="00794BA0" w:rsidRDefault="00794BA0"/>
    <w:p w:rsidR="006642F6" w:rsidRDefault="006642F6" w:rsidP="006642F6">
      <w:pPr>
        <w:ind w:left="567"/>
      </w:pPr>
      <w:r>
        <w:t>Empresas licitadoras</w:t>
      </w:r>
    </w:p>
    <w:p w:rsidR="006642F6" w:rsidRDefault="006642F6"/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ANTONIO MIGUEL ALONSO E HIJOS, S.L.</w:t>
      </w:r>
    </w:p>
    <w:p w:rsidR="00EF4B5A" w:rsidRPr="00EF4B5A" w:rsidRDefault="00794BA0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>
        <w:rPr>
          <w:rFonts w:eastAsia="Calibri" w:cs="Arial"/>
          <w:szCs w:val="20"/>
        </w:rPr>
        <w:t>ASFALTOS Y PAVIMENTOS</w:t>
      </w:r>
      <w:r w:rsidR="00EF4B5A" w:rsidRPr="00EF4B5A">
        <w:rPr>
          <w:rFonts w:eastAsia="Calibri" w:cs="Arial"/>
          <w:szCs w:val="20"/>
        </w:rPr>
        <w:t>,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AUDECA, S.L.U.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API MOVILIDAD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caps/>
          <w:szCs w:val="20"/>
        </w:rPr>
        <w:t>Asfaltos y Construcciones Elsan</w:t>
      </w:r>
      <w:r w:rsidRPr="00EF4B5A">
        <w:rPr>
          <w:rFonts w:eastAsia="Calibri" w:cs="Arial"/>
          <w:szCs w:val="20"/>
        </w:rPr>
        <w:t>,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BECSA,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CEVIAM EPC, S.L.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EIFFAGE INFRAESTRUCTURAS, S.A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GESTIÓN Y EJECUCIÓN DE OBRA CIVIL, S.A.U.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HARADO DE CONSTRUCCIONES Y ASISTENCIA TÉCNICA S.L.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</w:rPr>
      </w:pPr>
      <w:r w:rsidRPr="00EF4B5A">
        <w:rPr>
          <w:rFonts w:eastAsia="Calibri" w:cs="Arial"/>
          <w:szCs w:val="20"/>
        </w:rPr>
        <w:t>HIJOS DE JOSE MARIA MORA, S.L.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  <w:lang w:val="es-ES_tradnl"/>
        </w:rPr>
        <w:t xml:space="preserve">UTE </w:t>
      </w:r>
      <w:r w:rsidRPr="00EF4B5A">
        <w:rPr>
          <w:rFonts w:eastAsia="Calibri" w:cs="Arial"/>
          <w:szCs w:val="20"/>
        </w:rPr>
        <w:t>LEVANTINA, INGENIERIA Y CONTRUCCIÓN S.L.- ASFALTOS VICÁLVARO, S.L.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LICUAS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OBRAS, CAMINOS Y ASFALTOS,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OBRAS, PAVIMENTOS E INSTALACIONES INDUSTRIALES, S.L.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PACSA SERVICIOS URBANOS Y DEL MEDIO NATURAL, S.L.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PADECASA OBRAS Y SERVICIOS,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PAVASAL EMPRESA CONSTRUCTORA,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PRODESUR CONSTRUCCIÓN Y PROYECTOS, S.L.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PROFORMA EJECUCIÓN DE OBRAS Y RESTAURACIONES, SL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SERANCO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  <w:lang w:val="es-ES_tradnl"/>
        </w:rPr>
        <w:t xml:space="preserve">UTE </w:t>
      </w:r>
      <w:r w:rsidRPr="00EF4B5A">
        <w:rPr>
          <w:rFonts w:eastAsia="Calibri" w:cs="Arial"/>
          <w:szCs w:val="20"/>
        </w:rPr>
        <w:t>SOLVENTIA INGENIERIA Y CONSTRUCCION, S.L.U., e INYMA CONSTRUCCIONES Y PROYECTOS SA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  <w:lang w:val="es-ES_tradnl"/>
        </w:rPr>
        <w:t xml:space="preserve">UTE </w:t>
      </w:r>
      <w:r w:rsidRPr="00EF4B5A">
        <w:rPr>
          <w:rFonts w:eastAsia="Calibri" w:cs="Arial"/>
          <w:caps/>
          <w:szCs w:val="20"/>
        </w:rPr>
        <w:t>Saglas Obras y Servicios</w:t>
      </w:r>
      <w:r w:rsidRPr="00EF4B5A">
        <w:rPr>
          <w:rFonts w:eastAsia="Calibri" w:cs="Arial"/>
          <w:szCs w:val="20"/>
        </w:rPr>
        <w:t>, S.A. y NITLUX,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  <w:lang w:val="es-ES_tradnl"/>
        </w:rPr>
        <w:t xml:space="preserve">UTE </w:t>
      </w:r>
      <w:r w:rsidRPr="00EF4B5A">
        <w:rPr>
          <w:rFonts w:eastAsia="Calibri" w:cs="Arial"/>
          <w:szCs w:val="20"/>
        </w:rPr>
        <w:t>TECNOLOGIA DE FIRMES, S.A. y MONTAJES ELÉCTRICOS ANTONIO GODOY, S.L.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TEODORO DEL BARRIO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TRAUXIA, S.A.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URVIOS CONSTRUCCIÓN Y SERVICIOS, SL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UTE MARTIN CASILLAS, S.L.U.-OPS INFRAESTRUCTURAS Y SERVICIOS HIDRAULICOS, S.L.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VIALES Y OBRAS PÚBLICAS, S.A</w:t>
      </w:r>
    </w:p>
    <w:p w:rsidR="00EF4B5A" w:rsidRPr="00EF4B5A" w:rsidRDefault="00EF4B5A" w:rsidP="00794BA0">
      <w:pPr>
        <w:pStyle w:val="Prrafodelista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jc w:val="left"/>
        <w:rPr>
          <w:rFonts w:eastAsia="Calibri" w:cs="Arial"/>
          <w:szCs w:val="20"/>
          <w:lang w:val="es-ES_tradnl"/>
        </w:rPr>
      </w:pPr>
      <w:r w:rsidRPr="00EF4B5A">
        <w:rPr>
          <w:rFonts w:eastAsia="Calibri" w:cs="Arial"/>
          <w:szCs w:val="20"/>
        </w:rPr>
        <w:t>VIRTON, S.A.</w:t>
      </w:r>
    </w:p>
    <w:p w:rsidR="006642F6" w:rsidRDefault="006642F6"/>
    <w:p w:rsidR="00A07F65" w:rsidRDefault="00A07F65">
      <w:pPr>
        <w:sectPr w:rsidR="00A07F65" w:rsidSect="00F34F79">
          <w:pgSz w:w="23814" w:h="16840" w:orient="landscape" w:code="8"/>
          <w:pgMar w:top="1701" w:right="794" w:bottom="1134" w:left="794" w:header="709" w:footer="709" w:gutter="0"/>
          <w:cols w:space="708"/>
          <w:docGrid w:linePitch="360"/>
        </w:sectPr>
      </w:pPr>
    </w:p>
    <w:p w:rsidR="00A07F65" w:rsidRDefault="00A07F65"/>
    <w:p w:rsidR="00A07F65" w:rsidRDefault="00A07F65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9578E8" w:rsidRPr="009578E8" w:rsidTr="009578E8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EF4B5A" w:rsidRPr="009578E8" w:rsidTr="009578E8">
        <w:trPr>
          <w:trHeight w:val="720"/>
        </w:trPr>
        <w:tc>
          <w:tcPr>
            <w:tcW w:w="127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2019/PAS/043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Obras de acondicionamiento de la carretera M-508. Tramo: de carretera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Húmera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 M-503.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U.T.E.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Eiffage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Infraestructuras, S.A.U. -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Eiffage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Energía S.L.U. (abreviadamente U.T.E. LA HÚMERA)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1.256.196,44 €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1.519.997,69 €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789.613,31 €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955.432,10 €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18/12/2019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19/12/2019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26/09/2019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8/01/2020</w:t>
            </w:r>
          </w:p>
        </w:tc>
      </w:tr>
    </w:tbl>
    <w:p w:rsidR="009578E8" w:rsidRDefault="009578E8"/>
    <w:p w:rsidR="006642F6" w:rsidRDefault="006642F6"/>
    <w:p w:rsidR="006642F6" w:rsidRDefault="006642F6" w:rsidP="006642F6">
      <w:pPr>
        <w:ind w:left="567"/>
      </w:pPr>
      <w:r>
        <w:t>Empresas licitadoras</w:t>
      </w:r>
    </w:p>
    <w:p w:rsidR="006642F6" w:rsidRDefault="006642F6"/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ACEINSA MOVILIDAD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ACSA OBRAS E INFRAESTRUCTURAS, S.A.U.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ALVAC,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ANTONIO MIGUEL ALONSO E HIJOS, S.L.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szCs w:val="20"/>
        </w:rPr>
        <w:t xml:space="preserve">U.T.E. </w:t>
      </w:r>
      <w:r w:rsidRPr="00794BA0">
        <w:rPr>
          <w:rFonts w:eastAsia="Calibri" w:cs="Arial"/>
          <w:szCs w:val="20"/>
          <w:lang w:val="es-ES_tradnl"/>
        </w:rPr>
        <w:t>ASFALTOS Y PAVIMENTOS, S.A. – FUENCO, S.A.U. y MONTAJES ELÉCTRICOS LUMAR,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AUDECA, S.L.U.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ASFALTOS Y CONSTRUCCIONES ELSAN,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CONSTRUCCIONES GLESA, S.A. - AZVI, S.A.U.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CONSTRUCCIONES RICO,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CONSTRUCTORA CONSVIAL, S.L.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CONSTRUCTORA SAN JOSE,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EXTRACO,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GESTIÓN Y EJECUCIÓN DE OBRA CIVIL, S.A.U.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GRULOP 21, S.L.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HARADO - NUICON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HORMIGONES ASFALTICOS ANDALUCES,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INFRAESTRUCTURAS CONELSAN, S.A. - INSTALACIONES ELECTRICAS CRIMASA, S.L.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LICUAS,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OBRAS, CAMINOS Y ASFALTOS,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OBRAS, PAVIMENTOS E INSTALACIONES INDUSTRIALES, S.L.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ONSAZE INFRAESTRUCTURAS, S.L.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PACSA SERVICIOS URBANOS Y DEL MEDIO NATURAL, S.L.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PADECASA OBRAS Y SERVICIOS, S.A. - CYCASA CANTERAS Y CONSTRCUCCIONES,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PAVASAL EMPRESA CONSTRUCTORA,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PRODESUR CONSTRUCCION Y PROYECTOS Y UNION MONTADORES ELECTRICOS GRANADA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SERANCO,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SAGLAS OBRAS Y SERVICIOS, S.A. - NITLUX,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TECNOLOGÍA DE FIRMES,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TEODORO DEL BARRIO,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TRAUXIA,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COTODISA OBRAS Y SERVICIOS, S.A. - F. MOLINA OBRAS Y SERVICIOS,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ASFALTOS VICALVARO, S.L. - LEVANTINA INGENIERÍA Y CONSTRUCCIÓN, S.L.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CEVIAM EPC, S.L. - ELEC. COLINAS BODELON, S.L.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EIFFAGE INFRAESRUCTURAS - EIFFAGE ENERGÍA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U.T.E. URVIOS - PROFORMA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VIALES Y OBRAS PUBLICAS, S.A.</w:t>
      </w:r>
    </w:p>
    <w:p w:rsidR="00EF4B5A" w:rsidRPr="00794BA0" w:rsidRDefault="00EF4B5A" w:rsidP="00794BA0">
      <w:pPr>
        <w:numPr>
          <w:ilvl w:val="0"/>
          <w:numId w:val="10"/>
        </w:numPr>
        <w:spacing w:line="276" w:lineRule="auto"/>
        <w:ind w:left="1418" w:hanging="567"/>
        <w:jc w:val="left"/>
        <w:rPr>
          <w:rFonts w:eastAsia="Calibri" w:cs="Arial"/>
          <w:color w:val="000000"/>
          <w:szCs w:val="20"/>
        </w:rPr>
      </w:pPr>
      <w:r w:rsidRPr="00794BA0">
        <w:rPr>
          <w:rFonts w:eastAsia="Calibri" w:cs="Arial"/>
          <w:color w:val="000000"/>
          <w:szCs w:val="20"/>
        </w:rPr>
        <w:t>VIRTON, S.A.</w:t>
      </w:r>
    </w:p>
    <w:p w:rsidR="006642F6" w:rsidRDefault="006642F6"/>
    <w:p w:rsidR="006642F6" w:rsidRDefault="006642F6"/>
    <w:p w:rsidR="00A07F65" w:rsidRDefault="00A07F65">
      <w:pPr>
        <w:sectPr w:rsidR="00A07F65" w:rsidSect="00F34F79">
          <w:pgSz w:w="23814" w:h="16840" w:orient="landscape" w:code="8"/>
          <w:pgMar w:top="1701" w:right="794" w:bottom="1134" w:left="794" w:header="709" w:footer="709" w:gutter="0"/>
          <w:cols w:space="708"/>
          <w:docGrid w:linePitch="360"/>
        </w:sectPr>
      </w:pPr>
    </w:p>
    <w:p w:rsidR="00A07F65" w:rsidRDefault="00A07F65"/>
    <w:p w:rsidR="00A07F65" w:rsidRDefault="00A07F65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9578E8" w:rsidRPr="009578E8" w:rsidTr="009578E8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578E8" w:rsidRPr="009578E8" w:rsidRDefault="009578E8" w:rsidP="009578E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EF4B5A" w:rsidRPr="009578E8" w:rsidTr="009578E8">
        <w:trPr>
          <w:trHeight w:val="732"/>
        </w:trPr>
        <w:tc>
          <w:tcPr>
            <w:tcW w:w="127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2019/PAS/044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 de rehabilitación de calles del casco urbano. Los Horcajos Fases I y II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Licuas,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1.652.892,56 €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2.000.000,00 €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1.050.909,09 €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1.271.600,00 €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18/12/2019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26/12/2019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26/09/2019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9/01/2020</w:t>
            </w:r>
          </w:p>
        </w:tc>
      </w:tr>
    </w:tbl>
    <w:p w:rsidR="009578E8" w:rsidRDefault="009578E8"/>
    <w:p w:rsidR="00412E61" w:rsidRDefault="00412E61"/>
    <w:p w:rsidR="00D9178C" w:rsidRDefault="0062485E" w:rsidP="00A07F65">
      <w:pPr>
        <w:ind w:left="567"/>
      </w:pPr>
      <w:r>
        <w:t>E</w:t>
      </w:r>
      <w:r w:rsidR="00D9178C">
        <w:t>mpresas licitadoras</w:t>
      </w:r>
    </w:p>
    <w:p w:rsidR="00D9178C" w:rsidRPr="00A07F65" w:rsidRDefault="00D9178C" w:rsidP="00A07F65">
      <w:pPr>
        <w:ind w:left="851"/>
        <w:rPr>
          <w:szCs w:val="20"/>
        </w:rPr>
      </w:pP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ACEINSA MOVILIDAD,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ACSA OBRAS E INFRAESTRUCTURAS SA</w:t>
      </w:r>
    </w:p>
    <w:p w:rsidR="00794BA0" w:rsidRPr="00794BA0" w:rsidRDefault="00794BA0" w:rsidP="00794BA0">
      <w:pPr>
        <w:tabs>
          <w:tab w:val="left" w:pos="1418"/>
        </w:tabs>
        <w:autoSpaceDE w:val="0"/>
        <w:autoSpaceDN w:val="0"/>
        <w:adjustRightInd w:val="0"/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3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AFC CONSTRUCCIONES Y CONTRATAS S.L. - HERMANOS LOPEZ</w:t>
      </w:r>
      <w:r>
        <w:rPr>
          <w:rFonts w:eastAsia="Calibri" w:cs="Arial"/>
          <w:szCs w:val="20"/>
        </w:rPr>
        <w:t xml:space="preserve"> </w:t>
      </w:r>
      <w:r w:rsidRPr="00794BA0">
        <w:rPr>
          <w:rFonts w:eastAsia="Calibri" w:cs="Arial"/>
          <w:szCs w:val="20"/>
        </w:rPr>
        <w:t>URRUTIA S.L.</w:t>
      </w:r>
    </w:p>
    <w:p w:rsidR="00794BA0" w:rsidRPr="00794BA0" w:rsidRDefault="00794BA0" w:rsidP="00794BA0">
      <w:pPr>
        <w:tabs>
          <w:tab w:val="left" w:pos="1418"/>
        </w:tabs>
        <w:autoSpaceDE w:val="0"/>
        <w:autoSpaceDN w:val="0"/>
        <w:adjustRightInd w:val="0"/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4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ASFALTOS Y PAVIMENTOS, S.A. / FUENCO, S.A.U. / MONTAJES</w:t>
      </w:r>
      <w:r>
        <w:rPr>
          <w:rFonts w:eastAsia="Calibri" w:cs="Arial"/>
          <w:szCs w:val="20"/>
        </w:rPr>
        <w:t xml:space="preserve"> </w:t>
      </w:r>
      <w:r w:rsidRPr="00794BA0">
        <w:rPr>
          <w:rFonts w:eastAsia="Calibri" w:cs="Arial"/>
          <w:szCs w:val="20"/>
        </w:rPr>
        <w:t>ELECTRICOS LUMAR,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5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ASFALTOS Y CONSTRUCCIONES ELSAN,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6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CONSTRUCCIONES RICO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7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EIFFAGE INFRAESTRUCTURAS, S.A- EIFFAGE ENERGIA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8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FERROVIAL AGROMAN,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9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GESTIÓN Y EJECUCIÓN DE OBRA CIVIL, S.A.U.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10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GRULOP 21 S.L.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11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HARADO-NUICON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12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LANTANIA S.L.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13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LICUAS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14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OBRAS, CAMINOS Y ASFALTOS,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15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ONSAZE INFRAESTRUCTURAS SL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16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PACSA SERVICIOS URBANOS Y DEL MEDIO NATURAL, S.L.</w:t>
      </w:r>
    </w:p>
    <w:p w:rsidR="00794BA0" w:rsidRPr="00794BA0" w:rsidRDefault="00794BA0" w:rsidP="00794BA0">
      <w:pPr>
        <w:tabs>
          <w:tab w:val="left" w:pos="1418"/>
        </w:tabs>
        <w:autoSpaceDE w:val="0"/>
        <w:autoSpaceDN w:val="0"/>
        <w:adjustRightInd w:val="0"/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17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PADECASA OBRAS Y SERVICIOS, S.A. - CYCASA CANTERAS Y</w:t>
      </w:r>
      <w:r>
        <w:rPr>
          <w:rFonts w:eastAsia="Calibri" w:cs="Arial"/>
          <w:szCs w:val="20"/>
        </w:rPr>
        <w:t xml:space="preserve"> </w:t>
      </w:r>
      <w:r w:rsidRPr="00794BA0">
        <w:rPr>
          <w:rFonts w:eastAsia="Calibri" w:cs="Arial"/>
          <w:szCs w:val="20"/>
        </w:rPr>
        <w:t>CONSTRUCCIONES,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18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PAVASAL EMPRESA CONSTRUCTORA, S.A.</w:t>
      </w:r>
    </w:p>
    <w:p w:rsidR="00794BA0" w:rsidRPr="00794BA0" w:rsidRDefault="00794BA0" w:rsidP="00794BA0">
      <w:pPr>
        <w:tabs>
          <w:tab w:val="left" w:pos="1418"/>
        </w:tabs>
        <w:autoSpaceDE w:val="0"/>
        <w:autoSpaceDN w:val="0"/>
        <w:adjustRightInd w:val="0"/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19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PRODESUR CONSTRUCCIÓN Y PROYECTOS Y UNION MONTADORES</w:t>
      </w:r>
      <w:r>
        <w:rPr>
          <w:rFonts w:eastAsia="Calibri" w:cs="Arial"/>
          <w:szCs w:val="20"/>
        </w:rPr>
        <w:t xml:space="preserve"> </w:t>
      </w:r>
      <w:r w:rsidRPr="00794BA0">
        <w:rPr>
          <w:rFonts w:eastAsia="Calibri" w:cs="Arial"/>
          <w:szCs w:val="20"/>
        </w:rPr>
        <w:t>ELECTRICOS GRANADA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20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SERANCO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21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caps/>
          <w:szCs w:val="20"/>
        </w:rPr>
        <w:t>Saglas Obras y Servicios</w:t>
      </w:r>
      <w:r w:rsidRPr="00794BA0">
        <w:rPr>
          <w:rFonts w:eastAsia="Calibri" w:cs="Arial"/>
          <w:szCs w:val="20"/>
        </w:rPr>
        <w:t>,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22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TECNOLOGIA DE FIRMES,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23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TEODORO DEL BARRIO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24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TRAUXIA, S.A.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25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 xml:space="preserve">U.T.E. COTODISA + </w:t>
      </w:r>
      <w:proofErr w:type="gramStart"/>
      <w:r w:rsidRPr="00794BA0">
        <w:rPr>
          <w:rFonts w:eastAsia="Calibri" w:cs="Arial"/>
          <w:szCs w:val="20"/>
        </w:rPr>
        <w:t>F.MOLINA</w:t>
      </w:r>
      <w:proofErr w:type="gramEnd"/>
    </w:p>
    <w:p w:rsidR="00794BA0" w:rsidRPr="00794BA0" w:rsidRDefault="00794BA0" w:rsidP="00794BA0">
      <w:pPr>
        <w:tabs>
          <w:tab w:val="left" w:pos="1418"/>
        </w:tabs>
        <w:autoSpaceDE w:val="0"/>
        <w:autoSpaceDN w:val="0"/>
        <w:adjustRightInd w:val="0"/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26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UTE ASFALTOS VICALVARO S.L.-LEVANTINA INGENIERIA Y</w:t>
      </w:r>
      <w:r>
        <w:rPr>
          <w:rFonts w:eastAsia="Calibri" w:cs="Arial"/>
          <w:szCs w:val="20"/>
        </w:rPr>
        <w:t xml:space="preserve"> </w:t>
      </w:r>
      <w:r w:rsidRPr="00794BA0">
        <w:rPr>
          <w:rFonts w:eastAsia="Calibri" w:cs="Arial"/>
          <w:szCs w:val="20"/>
        </w:rPr>
        <w:t>CONSTRUCCIÓN S.L.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27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UTE CEVIAM EPC, S.L. - ELEC. COLINAS BODELON, S.L.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28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UTE URVIOS - PROFORMA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29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VIALES Y OBRAS PÚBLICAS, S.A</w:t>
      </w:r>
    </w:p>
    <w:p w:rsidR="00794BA0" w:rsidRPr="00794BA0" w:rsidRDefault="00794BA0" w:rsidP="00794BA0">
      <w:pPr>
        <w:tabs>
          <w:tab w:val="left" w:pos="1418"/>
        </w:tabs>
        <w:spacing w:after="60"/>
        <w:ind w:left="1418" w:hanging="567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30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VIRTON, S.A.</w:t>
      </w:r>
    </w:p>
    <w:p w:rsidR="00EF4B5A" w:rsidRDefault="00EF4B5A"/>
    <w:p w:rsidR="00EF4B5A" w:rsidRDefault="00EF4B5A">
      <w:r>
        <w:br w:type="page"/>
      </w:r>
    </w:p>
    <w:p w:rsidR="00EF4B5A" w:rsidRDefault="00EF4B5A" w:rsidP="00EF4B5A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EF4B5A" w:rsidRPr="009578E8" w:rsidTr="000B105A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EF4B5A" w:rsidRPr="009578E8" w:rsidRDefault="00EF4B5A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EF4B5A" w:rsidRPr="009578E8" w:rsidTr="000B105A">
        <w:trPr>
          <w:trHeight w:val="732"/>
        </w:trPr>
        <w:tc>
          <w:tcPr>
            <w:tcW w:w="127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2019/PAS/045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 de la fase 1 de mejora del viario en la calle Javier Fernández Golfín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Alvac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734.690,22 €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888.975,17 €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444.561,00 €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537.918,81 €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18/12/2019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23/12/2019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27/09/2019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EF4B5A" w:rsidRDefault="00EF4B5A" w:rsidP="00EF4B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9/01/2020</w:t>
            </w:r>
          </w:p>
        </w:tc>
      </w:tr>
    </w:tbl>
    <w:p w:rsidR="001C7E32" w:rsidRDefault="001C7E32"/>
    <w:p w:rsidR="00E55727" w:rsidRDefault="00E55727"/>
    <w:p w:rsidR="00E55727" w:rsidRDefault="00E55727" w:rsidP="00E55727">
      <w:pPr>
        <w:ind w:left="567"/>
      </w:pPr>
      <w:r>
        <w:t>Empresas licitadoras</w:t>
      </w:r>
    </w:p>
    <w:p w:rsidR="00E55727" w:rsidRDefault="00E55727"/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ACSA OBRAS E INFRAESTRUCTURAS,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AFC CONSTRUCCIONES Y CONTRATAS, S.L.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ALVAC,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ASFALTOS Y CONSTRUCCIONES ELSAN,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U.T.E. ASFALTOS Y PAVIMENTOS, S.A. – FUENCO, S.A.U. – MONTAJES ELÉCTRICOS LUMAR,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U.T.E. CEVIAM EPC, S.L. - ELECTRICIDAD COLINAS BODELON, S.L.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CONSTRUCCIONES TABOADA Y RAMOS, S.L.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U.T.E. CONSTRUCTORA CONSVIAL, S.L. – PROLUX INGENIEROS, S.L.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GESTIÓN Y EJECUCIÓN DE OBRA CIVIL, S.A.U.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GRULOP 21 S.L.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U.T.E. HARADO DE CONSTRUCCIONES Y ASISTENCIA TECNICA, S.L. – NUICON CONSTRUCCIONES Y PROYECTOS,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LANTANIA S.L.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U.T.E. LEVANTINA, INGENIERÍA Y CONSTRUCCIÓN, S.L. – ASFALTOS VICÁLVARO, S.L.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LICUAS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OBRAS, CAMINOS Y ASFALTOS,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OBRAS, PAVIMENTOS E INSTALACIONES INDUSTRIALES, S.L.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U.T.E. PADECASA OBRAS Y SERVICIOS, S.A. –CYCASA CANTERAS Y CONSTRUCCIONES,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PAVASAL EMPRESA CONSTRUCTORA,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U.T.E. PRODESUR CONSTRUCCION Y PROYECTOS, S.L. – HORMIGONES ASFALTICOS ANDALUCES, S.A. HORMACESA 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U.T.E. SAGLAS OBRAS Y SERVICIOS, S.A.-NITLUX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SERANCO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TRAUXIA, S.A.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 xml:space="preserve"> U.T.E. URVIOS CONSTRUCCIÓN Y SERVICIOS, S.L. – PROFORMA EJECUCIÓN DE OBRAS Y RESTAURACIONES, S.L.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VIALES Y OBRAS PÚBLICAS, S.A</w:t>
      </w:r>
    </w:p>
    <w:p w:rsidR="000B105A" w:rsidRPr="00794BA0" w:rsidRDefault="000B105A" w:rsidP="00412E61">
      <w:pPr>
        <w:numPr>
          <w:ilvl w:val="0"/>
          <w:numId w:val="6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VIRTON, S.A.</w:t>
      </w:r>
    </w:p>
    <w:p w:rsidR="000B105A" w:rsidRDefault="000B105A"/>
    <w:p w:rsidR="00E55727" w:rsidRDefault="00E55727">
      <w:r>
        <w:br w:type="page"/>
      </w:r>
    </w:p>
    <w:p w:rsidR="00E55727" w:rsidRDefault="00E55727"/>
    <w:p w:rsidR="00E55727" w:rsidRDefault="00E55727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E55727" w:rsidRPr="009578E8" w:rsidTr="000B105A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E55727" w:rsidRPr="009578E8" w:rsidTr="000B105A">
        <w:trPr>
          <w:trHeight w:val="732"/>
        </w:trPr>
        <w:tc>
          <w:tcPr>
            <w:tcW w:w="127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2019/PAS/046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 de construcción de intersección en glorieta en la carretera M-508 y acceso al Parque Forestal y aparcamiento ecológico en Parque Forestal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Viales y Obras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Públicas,S.A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1.427.997,46 €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1.727.876,93 €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923.900,00 €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1.117.919,00 €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18/12/2019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26/12/2019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30/09/2019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13/01/2020</w:t>
            </w:r>
          </w:p>
        </w:tc>
      </w:tr>
    </w:tbl>
    <w:p w:rsidR="00E55727" w:rsidRDefault="00E55727"/>
    <w:p w:rsidR="00E55727" w:rsidRDefault="00E55727"/>
    <w:p w:rsidR="00E55727" w:rsidRDefault="00E55727" w:rsidP="00E55727">
      <w:pPr>
        <w:ind w:left="567"/>
      </w:pPr>
      <w:r>
        <w:t>Empresas licitadoras</w:t>
      </w:r>
    </w:p>
    <w:p w:rsidR="00E55727" w:rsidRDefault="00E55727"/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ACEINSA MOVILIDAD,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ACSA OBRAS E INFRAESTRUCTURAS S.A.U.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AFC CONSTRUCCIONES Y CONTRATAS S.L.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ALVAC,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UTE ASFALTOS VICALVARO S.L. – LEVANTINA INGENIERÍA Y CONSTRUCCIÓN, S.L.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</w:rPr>
      </w:pPr>
      <w:r w:rsidRPr="00794BA0">
        <w:rPr>
          <w:rFonts w:eastAsia="Calibri" w:cs="Arial"/>
          <w:szCs w:val="20"/>
        </w:rPr>
        <w:t>UTE ASFALTOS Y PAVIMENTOS, S.A. – FUENCO, S.A.U. - MONTAJES ELÉCTRICOS LUMAR,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caps/>
          <w:szCs w:val="20"/>
        </w:rPr>
        <w:t>Asfaltos y Construcciones Elsan</w:t>
      </w:r>
      <w:r w:rsidRPr="00794BA0">
        <w:rPr>
          <w:rFonts w:eastAsia="Calibri" w:cs="Arial"/>
          <w:szCs w:val="20"/>
        </w:rPr>
        <w:t>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UTE CONSTRUCCIONES GLESA, S.A.-AZVI, S.A.U.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CONSTRUCTORA SAN JOSE, S.A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UTE EIFFAGE INFRAESTRUCTURAS, S.A. – EIFFAGE ENERGÍA, S.L.U.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GESTIÓN Y EJECUCIÓN DE OBRA CIVIL, S.A.U.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GRULOP 21 S.L.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JOCA INGENIERÍA Y CONSTRUCCIONES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LICUAS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OBRAS, CAMINOS Y ASFALTOS,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OBRAS, PAVIMENTOS E INSTALACIONES INDUSTRIALES, S.L.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UTE PADECASA OBRAS Y SERVICIOS, S.A. – CYCASA CANTERAS Y CONSTRUCCIONES,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PAVASAL EMPRESA CONSTRUCTORA,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</w:rPr>
      </w:pPr>
      <w:r w:rsidRPr="00794BA0">
        <w:rPr>
          <w:rFonts w:eastAsia="Calibri" w:cs="Arial"/>
          <w:szCs w:val="20"/>
        </w:rPr>
        <w:t xml:space="preserve">UTE PRODESUR CONSTRUCCIÓN Y PROYECTOS - HORMIGONES ASFÁLTICOS ANDALUCES, S.A. (HORMACESA) 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PROFORMA EJECUCIÓN DE OBRAS Y RESTAURACIONES, SL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SERANCO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caps/>
          <w:szCs w:val="20"/>
        </w:rPr>
        <w:t>UTE Saglas Obras y Servicios</w:t>
      </w:r>
      <w:r w:rsidRPr="00794BA0">
        <w:rPr>
          <w:rFonts w:eastAsia="Calibri" w:cs="Arial"/>
          <w:szCs w:val="20"/>
        </w:rPr>
        <w:t>, S.A. - NITLUX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TRAUXIA,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U.T.E. COTODISA OBRAS Y SERVICIOS, S.A. – FERNÁNDEZ MOLINA OBRAS Y SERVICIOS,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UTE ABALA INFRAESTRUCTURAS, S.L. – ORTHEM SERVICIOS Y ACTUACIONES AMBIENTALES,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UTE ADIANTE TECNOLOGÍA INGENIERÍA Y SERVICIOS, S.A. – ATEX ENERGÍAS RENOVABLES, S.L.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UTE CEVIAM EPC, S.L. - ELECTRICIDAD COLINAS BODELON, S.L.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UTE TRAFISA CONSTRUCCIÓN Y MEDIO AMBIENTE, S.L. – JOSÉ MARÍA MENDOZA DE LA PASCUA, S.A.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VIALES Y OBRAS PÚBLICAS, S.A</w:t>
      </w:r>
    </w:p>
    <w:p w:rsidR="000B105A" w:rsidRPr="00794BA0" w:rsidRDefault="000B105A" w:rsidP="00E00D92">
      <w:pPr>
        <w:numPr>
          <w:ilvl w:val="0"/>
          <w:numId w:val="7"/>
        </w:numPr>
        <w:spacing w:line="276" w:lineRule="auto"/>
        <w:ind w:left="1276" w:hanging="425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</w:rPr>
        <w:t>VIRTÓN, S.A.</w:t>
      </w:r>
    </w:p>
    <w:p w:rsidR="000B105A" w:rsidRDefault="000B105A"/>
    <w:p w:rsidR="00E55727" w:rsidRDefault="00E55727">
      <w:r>
        <w:br w:type="page"/>
      </w:r>
    </w:p>
    <w:p w:rsidR="00E55727" w:rsidRDefault="00E55727"/>
    <w:p w:rsidR="00E55727" w:rsidRDefault="00E55727"/>
    <w:p w:rsidR="00E55727" w:rsidRDefault="00E55727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46"/>
        <w:gridCol w:w="1200"/>
        <w:gridCol w:w="1241"/>
        <w:gridCol w:w="1086"/>
        <w:gridCol w:w="919"/>
        <w:gridCol w:w="2025"/>
        <w:gridCol w:w="1577"/>
        <w:gridCol w:w="1558"/>
        <w:gridCol w:w="1578"/>
        <w:gridCol w:w="1597"/>
        <w:gridCol w:w="1107"/>
        <w:gridCol w:w="1181"/>
        <w:gridCol w:w="1210"/>
        <w:gridCol w:w="1218"/>
      </w:tblGrid>
      <w:tr w:rsidR="00E55727" w:rsidRPr="009578E8" w:rsidTr="000B105A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E55727" w:rsidRPr="009578E8" w:rsidTr="000B105A">
        <w:trPr>
          <w:trHeight w:val="732"/>
        </w:trPr>
        <w:tc>
          <w:tcPr>
            <w:tcW w:w="127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2019/PAS/048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Obras de reparación de un pontón sobre el arroyo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Antequina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en el Parque Forestal Adolfo Suárez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Trauxia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86.408,08 €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104.553,78 €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66.914,42 €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80.966,45 €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18/12/2019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30/12/2019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27/09/2019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20/01/2020</w:t>
            </w:r>
          </w:p>
        </w:tc>
      </w:tr>
    </w:tbl>
    <w:p w:rsidR="00E55727" w:rsidRDefault="00E55727"/>
    <w:p w:rsidR="00E55727" w:rsidRDefault="00E55727"/>
    <w:p w:rsidR="00E55727" w:rsidRDefault="00E55727" w:rsidP="00E55727">
      <w:pPr>
        <w:ind w:left="567"/>
      </w:pPr>
      <w:r>
        <w:t>Empresas licitadoras</w:t>
      </w:r>
    </w:p>
    <w:p w:rsidR="00E55727" w:rsidRDefault="00E55727"/>
    <w:p w:rsidR="00794BA0" w:rsidRPr="00794BA0" w:rsidRDefault="00794BA0" w:rsidP="00E00D92">
      <w:pPr>
        <w:tabs>
          <w:tab w:val="left" w:pos="1134"/>
        </w:tabs>
        <w:spacing w:line="276" w:lineRule="auto"/>
        <w:ind w:left="851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1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AZOGUE INGENIERIA S.L.</w:t>
      </w:r>
    </w:p>
    <w:p w:rsidR="00794BA0" w:rsidRPr="00794BA0" w:rsidRDefault="00794BA0" w:rsidP="00E00D92">
      <w:pPr>
        <w:tabs>
          <w:tab w:val="left" w:pos="1134"/>
        </w:tabs>
        <w:spacing w:line="276" w:lineRule="auto"/>
        <w:ind w:left="851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2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CEVIAM EPC, S.L.</w:t>
      </w:r>
    </w:p>
    <w:p w:rsidR="00794BA0" w:rsidRPr="00794BA0" w:rsidRDefault="00794BA0" w:rsidP="00E00D92">
      <w:pPr>
        <w:tabs>
          <w:tab w:val="left" w:pos="1134"/>
        </w:tabs>
        <w:spacing w:line="276" w:lineRule="auto"/>
        <w:ind w:left="851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3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FUENCO, S.A.U.</w:t>
      </w:r>
    </w:p>
    <w:p w:rsidR="00794BA0" w:rsidRPr="00794BA0" w:rsidRDefault="00794BA0" w:rsidP="00E00D92">
      <w:pPr>
        <w:tabs>
          <w:tab w:val="left" w:pos="1134"/>
        </w:tabs>
        <w:spacing w:line="276" w:lineRule="auto"/>
        <w:ind w:left="851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4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HARADO DE CONSTRUCCIONES Y ASISTENCIA TÉCNICA S.L.</w:t>
      </w:r>
    </w:p>
    <w:p w:rsidR="00794BA0" w:rsidRPr="00794BA0" w:rsidRDefault="00794BA0" w:rsidP="00E00D92">
      <w:pPr>
        <w:tabs>
          <w:tab w:val="left" w:pos="1134"/>
        </w:tabs>
        <w:spacing w:line="276" w:lineRule="auto"/>
        <w:ind w:left="851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5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OPS INFRAESTRUCTURAS Y SERVICIOS HIDRAULICOS, S.L.</w:t>
      </w:r>
    </w:p>
    <w:p w:rsidR="00794BA0" w:rsidRPr="00794BA0" w:rsidRDefault="00794BA0" w:rsidP="00E00D92">
      <w:pPr>
        <w:tabs>
          <w:tab w:val="left" w:pos="1134"/>
        </w:tabs>
        <w:spacing w:line="276" w:lineRule="auto"/>
        <w:ind w:left="851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6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RETINEO INGENIERÍA, S.L.</w:t>
      </w:r>
    </w:p>
    <w:p w:rsidR="00794BA0" w:rsidRPr="00794BA0" w:rsidRDefault="00794BA0" w:rsidP="00E00D92">
      <w:pPr>
        <w:tabs>
          <w:tab w:val="left" w:pos="1134"/>
        </w:tabs>
        <w:spacing w:line="276" w:lineRule="auto"/>
        <w:ind w:left="851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7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SERANCO S.A.</w:t>
      </w:r>
    </w:p>
    <w:p w:rsidR="00794BA0" w:rsidRPr="00794BA0" w:rsidRDefault="00794BA0" w:rsidP="00E00D92">
      <w:pPr>
        <w:tabs>
          <w:tab w:val="left" w:pos="1134"/>
        </w:tabs>
        <w:spacing w:line="276" w:lineRule="auto"/>
        <w:ind w:left="851"/>
        <w:jc w:val="left"/>
        <w:rPr>
          <w:rFonts w:eastAsia="Calibri" w:cs="Arial"/>
          <w:szCs w:val="20"/>
          <w:lang w:val="es-ES_tradnl"/>
        </w:rPr>
      </w:pPr>
      <w:r w:rsidRPr="00794BA0">
        <w:rPr>
          <w:rFonts w:eastAsia="Calibri" w:cs="Arial"/>
          <w:szCs w:val="20"/>
          <w:lang w:val="es-ES_tradnl"/>
        </w:rPr>
        <w:t>8</w:t>
      </w:r>
      <w:r w:rsidRPr="00794BA0">
        <w:rPr>
          <w:rFonts w:eastAsia="Calibri" w:cs="Arial"/>
          <w:szCs w:val="20"/>
          <w:lang w:val="es-ES_tradnl"/>
        </w:rPr>
        <w:tab/>
      </w:r>
      <w:r w:rsidRPr="00794BA0">
        <w:rPr>
          <w:rFonts w:eastAsia="Calibri" w:cs="Arial"/>
          <w:szCs w:val="20"/>
        </w:rPr>
        <w:t>TRAUXIA, S.A.</w:t>
      </w:r>
    </w:p>
    <w:p w:rsidR="00E55727" w:rsidRDefault="00E55727"/>
    <w:p w:rsidR="00E55727" w:rsidRDefault="00E55727">
      <w:r>
        <w:br w:type="page"/>
      </w:r>
    </w:p>
    <w:p w:rsidR="00E55727" w:rsidRDefault="00E55727"/>
    <w:tbl>
      <w:tblPr>
        <w:tblW w:w="22720" w:type="dxa"/>
        <w:tblInd w:w="5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3935"/>
        <w:gridCol w:w="1198"/>
        <w:gridCol w:w="1241"/>
        <w:gridCol w:w="1086"/>
        <w:gridCol w:w="919"/>
        <w:gridCol w:w="2022"/>
        <w:gridCol w:w="1575"/>
        <w:gridCol w:w="1556"/>
        <w:gridCol w:w="1576"/>
        <w:gridCol w:w="1595"/>
        <w:gridCol w:w="1107"/>
        <w:gridCol w:w="1181"/>
        <w:gridCol w:w="1209"/>
        <w:gridCol w:w="1218"/>
      </w:tblGrid>
      <w:tr w:rsidR="00E55727" w:rsidRPr="009578E8" w:rsidTr="000B105A">
        <w:trPr>
          <w:trHeight w:val="720"/>
        </w:trPr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946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E55727" w:rsidRPr="009578E8" w:rsidRDefault="00E55727" w:rsidP="000B10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9578E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E55727" w:rsidRPr="009578E8" w:rsidTr="000B105A">
        <w:trPr>
          <w:trHeight w:val="732"/>
        </w:trPr>
        <w:tc>
          <w:tcPr>
            <w:tcW w:w="127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2018/PASA/008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Obras de rehabilitación de cubierta de spa en Centro Deportivo El Torreón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Obras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Abierto Simplificado abreviado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Varios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Trauxia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S.A.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74.007,34 €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89.548,88 €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71.402,28 €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86.396,76 €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29/05/2019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10/06/2019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12/12/2018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E55727" w:rsidRDefault="00E55727" w:rsidP="00E5572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Perfil de Contratante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17/06/2019</w:t>
            </w:r>
          </w:p>
        </w:tc>
      </w:tr>
    </w:tbl>
    <w:p w:rsidR="00E55727" w:rsidRDefault="00E55727"/>
    <w:p w:rsidR="00E55727" w:rsidRDefault="00E55727"/>
    <w:p w:rsidR="00E55727" w:rsidRDefault="00E55727" w:rsidP="00E55727">
      <w:pPr>
        <w:ind w:left="567"/>
      </w:pPr>
      <w:r>
        <w:t>Empresas licitadoras</w:t>
      </w:r>
    </w:p>
    <w:p w:rsidR="00E55727" w:rsidRDefault="00E55727"/>
    <w:p w:rsidR="000B105A" w:rsidRPr="000B105A" w:rsidRDefault="000B105A" w:rsidP="00E00D92">
      <w:pPr>
        <w:pStyle w:val="Prrafodelista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0B105A">
        <w:rPr>
          <w:rFonts w:cs="Arial"/>
          <w:color w:val="000000"/>
          <w:szCs w:val="20"/>
        </w:rPr>
        <w:t xml:space="preserve">TRAUXIA, S.A. </w:t>
      </w:r>
    </w:p>
    <w:p w:rsidR="000B105A" w:rsidRPr="000B105A" w:rsidRDefault="000B105A" w:rsidP="00E00D92">
      <w:pPr>
        <w:pStyle w:val="Prrafodelista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0B105A">
        <w:rPr>
          <w:rFonts w:cs="Arial"/>
          <w:color w:val="000000"/>
          <w:szCs w:val="20"/>
        </w:rPr>
        <w:t xml:space="preserve">ESPACIOS INTEGRALES EUROVIP, S.L. </w:t>
      </w:r>
    </w:p>
    <w:p w:rsidR="000B105A" w:rsidRPr="000B105A" w:rsidRDefault="000B105A" w:rsidP="00E00D92">
      <w:pPr>
        <w:pStyle w:val="Prrafodelista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0B105A">
        <w:rPr>
          <w:rFonts w:cs="Arial"/>
          <w:color w:val="000000"/>
          <w:szCs w:val="20"/>
        </w:rPr>
        <w:t>U.T.E. ESTRUCTURAS TUBULARES, S.A.</w:t>
      </w:r>
      <w:r>
        <w:rPr>
          <w:rFonts w:cs="Arial"/>
          <w:color w:val="000000"/>
          <w:szCs w:val="20"/>
        </w:rPr>
        <w:t xml:space="preserve"> </w:t>
      </w:r>
      <w:r w:rsidRPr="000B105A">
        <w:rPr>
          <w:rFonts w:cs="Arial"/>
          <w:color w:val="000000"/>
          <w:szCs w:val="20"/>
        </w:rPr>
        <w:t>-</w:t>
      </w:r>
      <w:r>
        <w:rPr>
          <w:rFonts w:cs="Arial"/>
          <w:color w:val="000000"/>
          <w:szCs w:val="20"/>
        </w:rPr>
        <w:t xml:space="preserve"> </w:t>
      </w:r>
      <w:r w:rsidRPr="000B105A">
        <w:rPr>
          <w:rFonts w:cs="Arial"/>
          <w:color w:val="000000"/>
          <w:szCs w:val="20"/>
        </w:rPr>
        <w:t>CONREYSER REHABILITACIÓN DE EDIFICIOS, S.L.</w:t>
      </w:r>
    </w:p>
    <w:p w:rsidR="000B105A" w:rsidRDefault="000B105A" w:rsidP="000B105A">
      <w:bookmarkStart w:id="0" w:name="_GoBack"/>
      <w:bookmarkEnd w:id="0"/>
    </w:p>
    <w:sectPr w:rsidR="000B105A" w:rsidSect="00F34F79">
      <w:pgSz w:w="23814" w:h="16840" w:orient="landscape" w:code="8"/>
      <w:pgMar w:top="1985" w:right="794" w:bottom="170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5A" w:rsidRDefault="000B105A" w:rsidP="001C7E32">
      <w:r>
        <w:separator/>
      </w:r>
    </w:p>
  </w:endnote>
  <w:endnote w:type="continuationSeparator" w:id="0">
    <w:p w:rsidR="000B105A" w:rsidRDefault="000B105A" w:rsidP="001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733746"/>
      <w:docPartObj>
        <w:docPartGallery w:val="Page Numbers (Bottom of Page)"/>
        <w:docPartUnique/>
      </w:docPartObj>
    </w:sdtPr>
    <w:sdtContent>
      <w:sdt>
        <w:sdtPr>
          <w:id w:val="1139733747"/>
          <w:docPartObj>
            <w:docPartGallery w:val="Page Numbers (Top of Page)"/>
            <w:docPartUnique/>
          </w:docPartObj>
        </w:sdtPr>
        <w:sdtContent>
          <w:p w:rsidR="000B105A" w:rsidRDefault="000B105A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0D92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0D92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105A" w:rsidRDefault="000B105A" w:rsidP="001C7E3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5A" w:rsidRDefault="000B105A" w:rsidP="001C7E32">
      <w:r>
        <w:separator/>
      </w:r>
    </w:p>
  </w:footnote>
  <w:footnote w:type="continuationSeparator" w:id="0">
    <w:p w:rsidR="000B105A" w:rsidRDefault="000B105A" w:rsidP="001C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5A" w:rsidRPr="001C7E32" w:rsidRDefault="000B105A" w:rsidP="001C7E32">
    <w:pPr>
      <w:pStyle w:val="Encabezado"/>
      <w:tabs>
        <w:tab w:val="clear" w:pos="8504"/>
      </w:tabs>
      <w:jc w:val="center"/>
      <w:rPr>
        <w:rFonts w:asciiTheme="minorHAnsi" w:hAnsiTheme="minorHAnsi"/>
        <w:b/>
      </w:rPr>
    </w:pPr>
    <w:r w:rsidRPr="001C7E32">
      <w:rPr>
        <w:rFonts w:asciiTheme="minorHAnsi" w:hAnsiTheme="minorHAnsi"/>
        <w:b/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-226060</wp:posOffset>
          </wp:positionH>
          <wp:positionV relativeFrom="paragraph">
            <wp:posOffset>-236855</wp:posOffset>
          </wp:positionV>
          <wp:extent cx="1619250" cy="80772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7E32">
      <w:rPr>
        <w:rFonts w:asciiTheme="minorHAnsi" w:hAnsiTheme="minorHAnsi"/>
        <w:b/>
      </w:rPr>
      <w:t>CONTRATOS DE OBRAS FORMALIZADOS 201</w:t>
    </w:r>
    <w:r>
      <w:rPr>
        <w:rFonts w:asciiTheme="minorHAnsi" w:hAnsiTheme="minorHAnsi"/>
        <w:b/>
      </w:rPr>
      <w:t>9</w:t>
    </w:r>
    <w:r w:rsidRPr="001C7E32">
      <w:rPr>
        <w:rFonts w:asciiTheme="minorHAnsi" w:hAnsiTheme="minorHAnsi"/>
        <w:b/>
      </w:rPr>
      <w:t xml:space="preserve"> – AYUNTAMIENTO CON LISTADOS DE LICITADORES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ABF"/>
    <w:multiLevelType w:val="hybridMultilevel"/>
    <w:tmpl w:val="AD7AA96A"/>
    <w:lvl w:ilvl="0" w:tplc="FBC20D7E">
      <w:start w:val="1"/>
      <w:numFmt w:val="decimal"/>
      <w:lvlText w:val="%1."/>
      <w:lvlJc w:val="left"/>
      <w:pPr>
        <w:ind w:left="3196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343D0"/>
    <w:multiLevelType w:val="hybridMultilevel"/>
    <w:tmpl w:val="6816B54A"/>
    <w:lvl w:ilvl="0" w:tplc="2D1E20B6">
      <w:start w:val="1"/>
      <w:numFmt w:val="decimal"/>
      <w:lvlText w:val="%1-"/>
      <w:lvlJc w:val="left"/>
      <w:pPr>
        <w:ind w:left="8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22" w:hanging="360"/>
      </w:pPr>
    </w:lvl>
    <w:lvl w:ilvl="2" w:tplc="0C0A001B" w:tentative="1">
      <w:start w:val="1"/>
      <w:numFmt w:val="lowerRoman"/>
      <w:lvlText w:val="%3."/>
      <w:lvlJc w:val="right"/>
      <w:pPr>
        <w:ind w:left="2242" w:hanging="180"/>
      </w:pPr>
    </w:lvl>
    <w:lvl w:ilvl="3" w:tplc="0C0A000F" w:tentative="1">
      <w:start w:val="1"/>
      <w:numFmt w:val="decimal"/>
      <w:lvlText w:val="%4."/>
      <w:lvlJc w:val="left"/>
      <w:pPr>
        <w:ind w:left="2962" w:hanging="360"/>
      </w:pPr>
    </w:lvl>
    <w:lvl w:ilvl="4" w:tplc="0C0A0019" w:tentative="1">
      <w:start w:val="1"/>
      <w:numFmt w:val="lowerLetter"/>
      <w:lvlText w:val="%5."/>
      <w:lvlJc w:val="left"/>
      <w:pPr>
        <w:ind w:left="3682" w:hanging="360"/>
      </w:pPr>
    </w:lvl>
    <w:lvl w:ilvl="5" w:tplc="0C0A001B" w:tentative="1">
      <w:start w:val="1"/>
      <w:numFmt w:val="lowerRoman"/>
      <w:lvlText w:val="%6."/>
      <w:lvlJc w:val="right"/>
      <w:pPr>
        <w:ind w:left="4402" w:hanging="180"/>
      </w:pPr>
    </w:lvl>
    <w:lvl w:ilvl="6" w:tplc="0C0A000F" w:tentative="1">
      <w:start w:val="1"/>
      <w:numFmt w:val="decimal"/>
      <w:lvlText w:val="%7."/>
      <w:lvlJc w:val="left"/>
      <w:pPr>
        <w:ind w:left="5122" w:hanging="360"/>
      </w:pPr>
    </w:lvl>
    <w:lvl w:ilvl="7" w:tplc="0C0A0019" w:tentative="1">
      <w:start w:val="1"/>
      <w:numFmt w:val="lowerLetter"/>
      <w:lvlText w:val="%8."/>
      <w:lvlJc w:val="left"/>
      <w:pPr>
        <w:ind w:left="5842" w:hanging="360"/>
      </w:pPr>
    </w:lvl>
    <w:lvl w:ilvl="8" w:tplc="0C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292241AD"/>
    <w:multiLevelType w:val="hybridMultilevel"/>
    <w:tmpl w:val="A75CF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360FE"/>
    <w:multiLevelType w:val="hybridMultilevel"/>
    <w:tmpl w:val="758883DA"/>
    <w:lvl w:ilvl="0" w:tplc="A42CC564">
      <w:start w:val="1"/>
      <w:numFmt w:val="decimal"/>
      <w:lvlText w:val="%1"/>
      <w:lvlJc w:val="left"/>
      <w:pPr>
        <w:ind w:left="1129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22C8"/>
    <w:multiLevelType w:val="hybridMultilevel"/>
    <w:tmpl w:val="21BEE2C2"/>
    <w:lvl w:ilvl="0" w:tplc="43F4620C">
      <w:start w:val="1"/>
      <w:numFmt w:val="decimal"/>
      <w:lvlText w:val="%1"/>
      <w:lvlJc w:val="left"/>
      <w:pPr>
        <w:ind w:left="2859" w:hanging="7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97" w:hanging="360"/>
      </w:pPr>
    </w:lvl>
    <w:lvl w:ilvl="2" w:tplc="0C0A001B" w:tentative="1">
      <w:start w:val="1"/>
      <w:numFmt w:val="lowerRoman"/>
      <w:lvlText w:val="%3."/>
      <w:lvlJc w:val="right"/>
      <w:pPr>
        <w:ind w:left="4217" w:hanging="180"/>
      </w:pPr>
    </w:lvl>
    <w:lvl w:ilvl="3" w:tplc="0C0A000F" w:tentative="1">
      <w:start w:val="1"/>
      <w:numFmt w:val="decimal"/>
      <w:lvlText w:val="%4."/>
      <w:lvlJc w:val="left"/>
      <w:pPr>
        <w:ind w:left="4937" w:hanging="360"/>
      </w:pPr>
    </w:lvl>
    <w:lvl w:ilvl="4" w:tplc="0C0A0019" w:tentative="1">
      <w:start w:val="1"/>
      <w:numFmt w:val="lowerLetter"/>
      <w:lvlText w:val="%5."/>
      <w:lvlJc w:val="left"/>
      <w:pPr>
        <w:ind w:left="5657" w:hanging="360"/>
      </w:pPr>
    </w:lvl>
    <w:lvl w:ilvl="5" w:tplc="0C0A001B" w:tentative="1">
      <w:start w:val="1"/>
      <w:numFmt w:val="lowerRoman"/>
      <w:lvlText w:val="%6."/>
      <w:lvlJc w:val="right"/>
      <w:pPr>
        <w:ind w:left="6377" w:hanging="180"/>
      </w:pPr>
    </w:lvl>
    <w:lvl w:ilvl="6" w:tplc="0C0A000F" w:tentative="1">
      <w:start w:val="1"/>
      <w:numFmt w:val="decimal"/>
      <w:lvlText w:val="%7."/>
      <w:lvlJc w:val="left"/>
      <w:pPr>
        <w:ind w:left="7097" w:hanging="360"/>
      </w:pPr>
    </w:lvl>
    <w:lvl w:ilvl="7" w:tplc="0C0A0019" w:tentative="1">
      <w:start w:val="1"/>
      <w:numFmt w:val="lowerLetter"/>
      <w:lvlText w:val="%8."/>
      <w:lvlJc w:val="left"/>
      <w:pPr>
        <w:ind w:left="7817" w:hanging="360"/>
      </w:pPr>
    </w:lvl>
    <w:lvl w:ilvl="8" w:tplc="0C0A001B" w:tentative="1">
      <w:start w:val="1"/>
      <w:numFmt w:val="lowerRoman"/>
      <w:lvlText w:val="%9."/>
      <w:lvlJc w:val="right"/>
      <w:pPr>
        <w:ind w:left="8537" w:hanging="180"/>
      </w:pPr>
    </w:lvl>
  </w:abstractNum>
  <w:abstractNum w:abstractNumId="5" w15:restartNumberingAfterBreak="0">
    <w:nsid w:val="47DC7D18"/>
    <w:multiLevelType w:val="hybridMultilevel"/>
    <w:tmpl w:val="419445CE"/>
    <w:lvl w:ilvl="0" w:tplc="A42CC564">
      <w:start w:val="1"/>
      <w:numFmt w:val="decimal"/>
      <w:lvlText w:val="%1"/>
      <w:lvlJc w:val="left"/>
      <w:pPr>
        <w:ind w:left="1129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0D39E5"/>
    <w:multiLevelType w:val="hybridMultilevel"/>
    <w:tmpl w:val="7E1C84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7446E"/>
    <w:multiLevelType w:val="hybridMultilevel"/>
    <w:tmpl w:val="06F67A9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607FFE"/>
    <w:multiLevelType w:val="hybridMultilevel"/>
    <w:tmpl w:val="3A7C256A"/>
    <w:lvl w:ilvl="0" w:tplc="EB920954">
      <w:start w:val="1"/>
      <w:numFmt w:val="decimal"/>
      <w:lvlText w:val="%1"/>
      <w:lvlJc w:val="left"/>
      <w:pPr>
        <w:ind w:left="930" w:hanging="915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95" w:hanging="360"/>
      </w:pPr>
    </w:lvl>
    <w:lvl w:ilvl="2" w:tplc="0C0A001B" w:tentative="1">
      <w:start w:val="1"/>
      <w:numFmt w:val="lowerRoman"/>
      <w:lvlText w:val="%3."/>
      <w:lvlJc w:val="right"/>
      <w:pPr>
        <w:ind w:left="1815" w:hanging="180"/>
      </w:pPr>
    </w:lvl>
    <w:lvl w:ilvl="3" w:tplc="0C0A000F" w:tentative="1">
      <w:start w:val="1"/>
      <w:numFmt w:val="decimal"/>
      <w:lvlText w:val="%4."/>
      <w:lvlJc w:val="left"/>
      <w:pPr>
        <w:ind w:left="2535" w:hanging="360"/>
      </w:pPr>
    </w:lvl>
    <w:lvl w:ilvl="4" w:tplc="0C0A0019" w:tentative="1">
      <w:start w:val="1"/>
      <w:numFmt w:val="lowerLetter"/>
      <w:lvlText w:val="%5."/>
      <w:lvlJc w:val="left"/>
      <w:pPr>
        <w:ind w:left="3255" w:hanging="360"/>
      </w:pPr>
    </w:lvl>
    <w:lvl w:ilvl="5" w:tplc="0C0A001B" w:tentative="1">
      <w:start w:val="1"/>
      <w:numFmt w:val="lowerRoman"/>
      <w:lvlText w:val="%6."/>
      <w:lvlJc w:val="right"/>
      <w:pPr>
        <w:ind w:left="3975" w:hanging="180"/>
      </w:pPr>
    </w:lvl>
    <w:lvl w:ilvl="6" w:tplc="0C0A000F" w:tentative="1">
      <w:start w:val="1"/>
      <w:numFmt w:val="decimal"/>
      <w:lvlText w:val="%7."/>
      <w:lvlJc w:val="left"/>
      <w:pPr>
        <w:ind w:left="4695" w:hanging="360"/>
      </w:pPr>
    </w:lvl>
    <w:lvl w:ilvl="7" w:tplc="0C0A0019" w:tentative="1">
      <w:start w:val="1"/>
      <w:numFmt w:val="lowerLetter"/>
      <w:lvlText w:val="%8."/>
      <w:lvlJc w:val="left"/>
      <w:pPr>
        <w:ind w:left="5415" w:hanging="360"/>
      </w:pPr>
    </w:lvl>
    <w:lvl w:ilvl="8" w:tplc="0C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6CB81400"/>
    <w:multiLevelType w:val="hybridMultilevel"/>
    <w:tmpl w:val="21BEE2C2"/>
    <w:lvl w:ilvl="0" w:tplc="43F4620C">
      <w:start w:val="1"/>
      <w:numFmt w:val="decimal"/>
      <w:lvlText w:val="%1"/>
      <w:lvlJc w:val="left"/>
      <w:pPr>
        <w:ind w:left="2859" w:hanging="7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97" w:hanging="360"/>
      </w:pPr>
    </w:lvl>
    <w:lvl w:ilvl="2" w:tplc="0C0A001B" w:tentative="1">
      <w:start w:val="1"/>
      <w:numFmt w:val="lowerRoman"/>
      <w:lvlText w:val="%3."/>
      <w:lvlJc w:val="right"/>
      <w:pPr>
        <w:ind w:left="4217" w:hanging="180"/>
      </w:pPr>
    </w:lvl>
    <w:lvl w:ilvl="3" w:tplc="0C0A000F" w:tentative="1">
      <w:start w:val="1"/>
      <w:numFmt w:val="decimal"/>
      <w:lvlText w:val="%4."/>
      <w:lvlJc w:val="left"/>
      <w:pPr>
        <w:ind w:left="4937" w:hanging="360"/>
      </w:pPr>
    </w:lvl>
    <w:lvl w:ilvl="4" w:tplc="0C0A0019" w:tentative="1">
      <w:start w:val="1"/>
      <w:numFmt w:val="lowerLetter"/>
      <w:lvlText w:val="%5."/>
      <w:lvlJc w:val="left"/>
      <w:pPr>
        <w:ind w:left="5657" w:hanging="360"/>
      </w:pPr>
    </w:lvl>
    <w:lvl w:ilvl="5" w:tplc="0C0A001B" w:tentative="1">
      <w:start w:val="1"/>
      <w:numFmt w:val="lowerRoman"/>
      <w:lvlText w:val="%6."/>
      <w:lvlJc w:val="right"/>
      <w:pPr>
        <w:ind w:left="6377" w:hanging="180"/>
      </w:pPr>
    </w:lvl>
    <w:lvl w:ilvl="6" w:tplc="0C0A000F" w:tentative="1">
      <w:start w:val="1"/>
      <w:numFmt w:val="decimal"/>
      <w:lvlText w:val="%7."/>
      <w:lvlJc w:val="left"/>
      <w:pPr>
        <w:ind w:left="7097" w:hanging="360"/>
      </w:pPr>
    </w:lvl>
    <w:lvl w:ilvl="7" w:tplc="0C0A0019" w:tentative="1">
      <w:start w:val="1"/>
      <w:numFmt w:val="lowerLetter"/>
      <w:lvlText w:val="%8."/>
      <w:lvlJc w:val="left"/>
      <w:pPr>
        <w:ind w:left="7817" w:hanging="360"/>
      </w:pPr>
    </w:lvl>
    <w:lvl w:ilvl="8" w:tplc="0C0A001B" w:tentative="1">
      <w:start w:val="1"/>
      <w:numFmt w:val="lowerRoman"/>
      <w:lvlText w:val="%9."/>
      <w:lvlJc w:val="right"/>
      <w:pPr>
        <w:ind w:left="853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CE"/>
    <w:rsid w:val="000867CE"/>
    <w:rsid w:val="000B105A"/>
    <w:rsid w:val="001C7E32"/>
    <w:rsid w:val="00250818"/>
    <w:rsid w:val="00322E2B"/>
    <w:rsid w:val="00412E61"/>
    <w:rsid w:val="00432CB9"/>
    <w:rsid w:val="0047027B"/>
    <w:rsid w:val="00563B8A"/>
    <w:rsid w:val="0062485E"/>
    <w:rsid w:val="006642F6"/>
    <w:rsid w:val="00675C12"/>
    <w:rsid w:val="00794BA0"/>
    <w:rsid w:val="0081494C"/>
    <w:rsid w:val="009578E8"/>
    <w:rsid w:val="009E7905"/>
    <w:rsid w:val="00A0157E"/>
    <w:rsid w:val="00A07F65"/>
    <w:rsid w:val="00B014B5"/>
    <w:rsid w:val="00D9178C"/>
    <w:rsid w:val="00DE5F65"/>
    <w:rsid w:val="00E00D92"/>
    <w:rsid w:val="00E34749"/>
    <w:rsid w:val="00E55727"/>
    <w:rsid w:val="00EE3BAE"/>
    <w:rsid w:val="00EF4B5A"/>
    <w:rsid w:val="00F34F79"/>
    <w:rsid w:val="00F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B625EA"/>
  <w15:docId w15:val="{E1C607D5-7E85-4EBD-BD0E-B3E0C7B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E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E32"/>
  </w:style>
  <w:style w:type="paragraph" w:styleId="Piedepgina">
    <w:name w:val="footer"/>
    <w:basedOn w:val="Normal"/>
    <w:link w:val="PiedepginaCar"/>
    <w:uiPriority w:val="99"/>
    <w:unhideWhenUsed/>
    <w:rsid w:val="001C7E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32"/>
  </w:style>
  <w:style w:type="paragraph" w:styleId="Textodeglobo">
    <w:name w:val="Balloon Text"/>
    <w:basedOn w:val="Normal"/>
    <w:link w:val="TextodegloboCar"/>
    <w:uiPriority w:val="99"/>
    <w:semiHidden/>
    <w:unhideWhenUsed/>
    <w:rsid w:val="001C7E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B5A"/>
    <w:pPr>
      <w:ind w:left="720"/>
      <w:contextualSpacing/>
    </w:pPr>
  </w:style>
  <w:style w:type="paragraph" w:customStyle="1" w:styleId="Default">
    <w:name w:val="Default"/>
    <w:rsid w:val="000B105A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87B0E-4754-4E9E-B0A4-AE79179B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2682</Words>
  <Characters>14751</Characters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2017-01-27T13:04:00Z</cp:lastPrinted>
  <dcterms:created xsi:type="dcterms:W3CDTF">2021-05-20T10:28:00Z</dcterms:created>
  <dcterms:modified xsi:type="dcterms:W3CDTF">2021-05-20T11:55:00Z</dcterms:modified>
</cp:coreProperties>
</file>